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D8" w:rsidRDefault="00044AEB">
      <w:r>
        <w:t>VESISUODATIN 2L, SC-HY2L</w:t>
      </w:r>
    </w:p>
    <w:p w:rsidR="00044AEB" w:rsidRDefault="00044AEB"/>
    <w:p w:rsidR="00044AEB" w:rsidRDefault="00044AEB">
      <w:r>
        <w:t>Käyttötarkoitus</w:t>
      </w:r>
    </w:p>
    <w:p w:rsidR="00044AEB" w:rsidRDefault="00044AEB" w:rsidP="00044AEB">
      <w:pPr>
        <w:pStyle w:val="Luettelokappale"/>
        <w:numPr>
          <w:ilvl w:val="0"/>
          <w:numId w:val="1"/>
        </w:numPr>
      </w:pPr>
      <w:r>
        <w:t xml:space="preserve">Puutarhapumppuihin, painesäiliöihin </w:t>
      </w:r>
      <w:proofErr w:type="spellStart"/>
      <w:r>
        <w:t>tms</w:t>
      </w:r>
      <w:proofErr w:type="spellEnd"/>
    </w:p>
    <w:p w:rsidR="00044AEB" w:rsidRDefault="00044AEB" w:rsidP="00044AEB">
      <w:pPr>
        <w:pStyle w:val="Luettelokappale"/>
        <w:numPr>
          <w:ilvl w:val="0"/>
          <w:numId w:val="1"/>
        </w:numPr>
      </w:pPr>
      <w:r>
        <w:t>Pestävä, tiheä suodatin suojaa pump</w:t>
      </w:r>
      <w:r w:rsidR="00D26D0D">
        <w:t>pua hiekkaisia nesteitä pumpate</w:t>
      </w:r>
      <w:bookmarkStart w:id="0" w:name="_GoBack"/>
      <w:bookmarkEnd w:id="0"/>
      <w:r>
        <w:t>ssa</w:t>
      </w:r>
    </w:p>
    <w:p w:rsidR="00044AEB" w:rsidRDefault="00044AEB" w:rsidP="00044AEB">
      <w:pPr>
        <w:pStyle w:val="Luettelokappale"/>
        <w:numPr>
          <w:ilvl w:val="0"/>
          <w:numId w:val="1"/>
        </w:numPr>
      </w:pPr>
      <w:r>
        <w:t>Maksimivirtaus 3000l/h</w:t>
      </w:r>
    </w:p>
    <w:p w:rsidR="00044AEB" w:rsidRDefault="00044AEB" w:rsidP="00044AEB">
      <w:r>
        <w:t>Tekniset tiedot</w:t>
      </w:r>
    </w:p>
    <w:p w:rsidR="00044AEB" w:rsidRDefault="00044AEB" w:rsidP="00044AEB">
      <w:pPr>
        <w:pStyle w:val="Luettelokappale"/>
        <w:numPr>
          <w:ilvl w:val="0"/>
          <w:numId w:val="1"/>
        </w:numPr>
      </w:pPr>
      <w:r>
        <w:t>Nesteiden maksimivirtaus 3000l/h</w:t>
      </w:r>
    </w:p>
    <w:p w:rsidR="00044AEB" w:rsidRDefault="00044AEB" w:rsidP="00044AEB">
      <w:pPr>
        <w:pStyle w:val="Luettelokappale"/>
        <w:numPr>
          <w:ilvl w:val="0"/>
          <w:numId w:val="1"/>
        </w:numPr>
      </w:pPr>
      <w:r>
        <w:t xml:space="preserve">Suodattimen tilavuus 2L, paine 0.4 </w:t>
      </w:r>
      <w:proofErr w:type="spellStart"/>
      <w:r>
        <w:t>Mpa</w:t>
      </w:r>
      <w:proofErr w:type="spellEnd"/>
      <w:r>
        <w:t>, putkiliitos G1</w:t>
      </w:r>
    </w:p>
    <w:p w:rsidR="00044AEB" w:rsidRDefault="00044AEB" w:rsidP="00044AEB">
      <w:pPr>
        <w:ind w:left="360"/>
      </w:pPr>
    </w:p>
    <w:p w:rsidR="00044AEB" w:rsidRDefault="004F4FB3" w:rsidP="00044AEB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AF5F99B" wp14:editId="1975542D">
            <wp:simplePos x="0" y="0"/>
            <wp:positionH relativeFrom="column">
              <wp:posOffset>3600450</wp:posOffset>
            </wp:positionH>
            <wp:positionV relativeFrom="paragraph">
              <wp:posOffset>273050</wp:posOffset>
            </wp:positionV>
            <wp:extent cx="2415540" cy="1960880"/>
            <wp:effectExtent l="0" t="0" r="3810" b="1270"/>
            <wp:wrapThrough wrapText="bothSides">
              <wp:wrapPolygon edited="0">
                <wp:start x="0" y="0"/>
                <wp:lineTo x="0" y="21404"/>
                <wp:lineTo x="21464" y="21404"/>
                <wp:lineTo x="21464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AEB">
        <w:t>Asentaminen</w:t>
      </w:r>
    </w:p>
    <w:p w:rsidR="00044AEB" w:rsidRDefault="00D26D0D" w:rsidP="00044AEB">
      <w:r>
        <w:t>Asenna suodatin laitteen ja imukohteen väliin niin, että suodattimessa oleva ”OUT”-nuoli osoittaa laitteeseen päin.</w:t>
      </w:r>
    </w:p>
    <w:p w:rsidR="00D26D0D" w:rsidRDefault="00D26D0D" w:rsidP="00044AEB">
      <w:r>
        <w:t xml:space="preserve">Paine ei saa ylittää 0,4 </w:t>
      </w:r>
      <w:proofErr w:type="spellStart"/>
      <w:r>
        <w:t>Mpa</w:t>
      </w:r>
      <w:proofErr w:type="spellEnd"/>
      <w:r>
        <w:t>.</w:t>
      </w:r>
    </w:p>
    <w:sectPr w:rsidR="00D26D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3187B"/>
    <w:multiLevelType w:val="hybridMultilevel"/>
    <w:tmpl w:val="B7F6CED2"/>
    <w:lvl w:ilvl="0" w:tplc="43160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EB"/>
    <w:rsid w:val="00044AEB"/>
    <w:rsid w:val="00260AE3"/>
    <w:rsid w:val="004F4FB3"/>
    <w:rsid w:val="00D26D0D"/>
    <w:rsid w:val="00D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F2963-4EFB-49AE-8C1B-4AB4DE48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Scandic11</dc:creator>
  <cp:keywords/>
  <dc:description/>
  <cp:lastModifiedBy>Scandic11</cp:lastModifiedBy>
  <cp:revision>2</cp:revision>
  <dcterms:created xsi:type="dcterms:W3CDTF">2016-10-26T05:17:00Z</dcterms:created>
  <dcterms:modified xsi:type="dcterms:W3CDTF">2016-10-31T13:18:00Z</dcterms:modified>
</cp:coreProperties>
</file>