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C837" w14:textId="21F87087" w:rsidR="00F7623F" w:rsidRPr="008E7489" w:rsidRDefault="00FB524C" w:rsidP="008E7489">
      <w:pPr>
        <w:spacing w:line="0" w:lineRule="atLeast"/>
        <w:jc w:val="center"/>
        <w:rPr>
          <w:b/>
          <w:color w:val="000000"/>
          <w:sz w:val="52"/>
          <w:szCs w:val="52"/>
        </w:rPr>
      </w:pPr>
      <w:r>
        <w:rPr>
          <w:b/>
          <w:color w:val="000000"/>
          <w:sz w:val="52"/>
          <w:szCs w:val="52"/>
        </w:rPr>
        <w:t>KÄYTTÖOHJE</w:t>
      </w:r>
    </w:p>
    <w:p w14:paraId="61F0A3DF" w14:textId="219A39DF" w:rsidR="00455306" w:rsidRPr="008E7489" w:rsidRDefault="00FB524C" w:rsidP="008E7489">
      <w:pPr>
        <w:spacing w:line="0" w:lineRule="atLeast"/>
        <w:jc w:val="center"/>
        <w:rPr>
          <w:b/>
          <w:color w:val="000000"/>
          <w:sz w:val="52"/>
          <w:szCs w:val="52"/>
        </w:rPr>
      </w:pPr>
      <w:r>
        <w:rPr>
          <w:b/>
          <w:color w:val="000000"/>
          <w:sz w:val="52"/>
          <w:szCs w:val="52"/>
        </w:rPr>
        <w:t>ILMANVIILENNIN DURO 600</w:t>
      </w:r>
    </w:p>
    <w:p w14:paraId="67CB7D33" w14:textId="77777777" w:rsidR="00F7623F" w:rsidRPr="008E7489" w:rsidRDefault="00F7623F" w:rsidP="008E7489">
      <w:pPr>
        <w:spacing w:line="0" w:lineRule="atLeast"/>
        <w:jc w:val="center"/>
        <w:rPr>
          <w:b/>
          <w:color w:val="000000"/>
          <w:sz w:val="52"/>
          <w:szCs w:val="52"/>
        </w:rPr>
      </w:pPr>
    </w:p>
    <w:p w14:paraId="0C522E5B" w14:textId="77777777" w:rsidR="004A1590" w:rsidRPr="008E7489" w:rsidRDefault="004A1590" w:rsidP="008E7489">
      <w:pPr>
        <w:spacing w:line="0" w:lineRule="atLeast"/>
        <w:ind w:firstLineChars="800" w:firstLine="2570"/>
        <w:rPr>
          <w:b/>
          <w:color w:val="000000"/>
          <w:sz w:val="32"/>
          <w:szCs w:val="32"/>
        </w:rPr>
      </w:pPr>
    </w:p>
    <w:p w14:paraId="031429E3" w14:textId="0CA7AC3F" w:rsidR="00E0550C" w:rsidRPr="008E7489" w:rsidRDefault="00E47694" w:rsidP="008E7489">
      <w:pPr>
        <w:spacing w:line="0" w:lineRule="atLeast"/>
        <w:jc w:val="center"/>
        <w:rPr>
          <w:b/>
          <w:color w:val="000000"/>
          <w:sz w:val="44"/>
          <w:szCs w:val="44"/>
        </w:rPr>
      </w:pPr>
      <w:r>
        <w:rPr>
          <w:b/>
          <w:noProof/>
          <w:color w:val="000000"/>
          <w:sz w:val="44"/>
          <w:szCs w:val="44"/>
          <w:lang w:val="fi-FI" w:eastAsia="fi-FI"/>
        </w:rPr>
        <w:drawing>
          <wp:anchor distT="0" distB="0" distL="114300" distR="114300" simplePos="0" relativeHeight="251658240" behindDoc="0" locked="0" layoutInCell="1" allowOverlap="1" wp14:anchorId="1787A696" wp14:editId="5AECBF5E">
            <wp:simplePos x="0" y="0"/>
            <wp:positionH relativeFrom="column">
              <wp:posOffset>250190</wp:posOffset>
            </wp:positionH>
            <wp:positionV relativeFrom="paragraph">
              <wp:posOffset>972820</wp:posOffset>
            </wp:positionV>
            <wp:extent cx="1440000" cy="1440000"/>
            <wp:effectExtent l="0" t="0" r="8255" b="825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mote controll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page">
              <wp14:pctWidth>0</wp14:pctWidth>
            </wp14:sizeRelH>
            <wp14:sizeRelV relativeFrom="page">
              <wp14:pctHeight>0</wp14:pctHeight>
            </wp14:sizeRelV>
          </wp:anchor>
        </w:drawing>
      </w:r>
      <w:r>
        <w:rPr>
          <w:noProof/>
          <w:lang w:val="fi-FI" w:eastAsia="fi-FI"/>
        </w:rPr>
        <w:drawing>
          <wp:inline distT="0" distB="0" distL="0" distR="0" wp14:anchorId="59845798" wp14:editId="5ADB99B6">
            <wp:extent cx="2744132" cy="540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4132" cy="5400000"/>
                    </a:xfrm>
                    <a:prstGeom prst="rect">
                      <a:avLst/>
                    </a:prstGeom>
                  </pic:spPr>
                </pic:pic>
              </a:graphicData>
            </a:graphic>
          </wp:inline>
        </w:drawing>
      </w:r>
    </w:p>
    <w:p w14:paraId="37979719" w14:textId="77777777" w:rsidR="00F7623F" w:rsidRPr="008E7489" w:rsidRDefault="00F7623F" w:rsidP="008E7489">
      <w:pPr>
        <w:spacing w:line="0" w:lineRule="atLeast"/>
        <w:rPr>
          <w:color w:val="000000"/>
          <w:sz w:val="28"/>
          <w:szCs w:val="28"/>
        </w:rPr>
      </w:pPr>
    </w:p>
    <w:p w14:paraId="4D8C6550" w14:textId="50651734" w:rsidR="00E0550C" w:rsidRDefault="00E0550C" w:rsidP="008E7489">
      <w:pPr>
        <w:spacing w:line="0" w:lineRule="atLeast"/>
        <w:jc w:val="center"/>
        <w:rPr>
          <w:b/>
          <w:color w:val="000000"/>
          <w:sz w:val="32"/>
          <w:szCs w:val="32"/>
        </w:rPr>
      </w:pPr>
      <w:r w:rsidRPr="008E7489">
        <w:rPr>
          <w:b/>
          <w:color w:val="000000"/>
          <w:sz w:val="32"/>
          <w:szCs w:val="32"/>
        </w:rPr>
        <w:t>FSL-600E</w:t>
      </w:r>
    </w:p>
    <w:p w14:paraId="513800EE" w14:textId="539B1D84" w:rsidR="008E7489" w:rsidRPr="008E7489" w:rsidRDefault="008E7489" w:rsidP="008E7489">
      <w:pPr>
        <w:spacing w:line="0" w:lineRule="atLeast"/>
        <w:jc w:val="center"/>
        <w:rPr>
          <w:b/>
          <w:bCs/>
          <w:color w:val="000000"/>
          <w:sz w:val="32"/>
          <w:szCs w:val="32"/>
        </w:rPr>
      </w:pPr>
      <w:r w:rsidRPr="008E7489">
        <w:rPr>
          <w:b/>
          <w:bCs/>
          <w:color w:val="000000"/>
          <w:kern w:val="0"/>
          <w:sz w:val="28"/>
          <w:szCs w:val="28"/>
        </w:rPr>
        <w:t xml:space="preserve">220-240V~, 50-60Hz, 75W, </w:t>
      </w:r>
      <w:r w:rsidR="00FB524C">
        <w:rPr>
          <w:b/>
          <w:bCs/>
          <w:color w:val="000000"/>
          <w:kern w:val="0"/>
          <w:sz w:val="28"/>
          <w:szCs w:val="28"/>
        </w:rPr>
        <w:t>Luokka</w:t>
      </w:r>
      <w:r w:rsidRPr="008E7489">
        <w:rPr>
          <w:b/>
          <w:bCs/>
          <w:color w:val="000000"/>
          <w:kern w:val="0"/>
          <w:sz w:val="28"/>
          <w:szCs w:val="28"/>
        </w:rPr>
        <w:t xml:space="preserve"> II</w:t>
      </w:r>
    </w:p>
    <w:p w14:paraId="6E2307AA" w14:textId="000AAE21" w:rsidR="00E0550C" w:rsidRPr="008E7489" w:rsidRDefault="00E0550C" w:rsidP="008E7489">
      <w:pPr>
        <w:spacing w:line="0" w:lineRule="atLeast"/>
        <w:rPr>
          <w:b/>
          <w:color w:val="000000"/>
          <w:sz w:val="28"/>
          <w:szCs w:val="28"/>
        </w:rPr>
      </w:pPr>
    </w:p>
    <w:p w14:paraId="34C6D0C0" w14:textId="4A432866" w:rsidR="00A032F8" w:rsidRPr="008E7489" w:rsidRDefault="00A032F8" w:rsidP="008E7489">
      <w:pPr>
        <w:spacing w:line="0" w:lineRule="atLeast"/>
        <w:rPr>
          <w:b/>
          <w:color w:val="000000"/>
          <w:sz w:val="28"/>
          <w:szCs w:val="28"/>
        </w:rPr>
      </w:pPr>
    </w:p>
    <w:p w14:paraId="0D719F95" w14:textId="5B03D864" w:rsidR="00A032F8" w:rsidRPr="008E7489" w:rsidRDefault="00A032F8" w:rsidP="008E7489">
      <w:pPr>
        <w:spacing w:line="0" w:lineRule="atLeast"/>
        <w:rPr>
          <w:b/>
          <w:color w:val="000000"/>
          <w:sz w:val="28"/>
          <w:szCs w:val="28"/>
        </w:rPr>
      </w:pPr>
    </w:p>
    <w:p w14:paraId="3D91562F" w14:textId="6E48BB55" w:rsidR="00A032F8" w:rsidRDefault="00A032F8" w:rsidP="008E7489">
      <w:pPr>
        <w:spacing w:line="0" w:lineRule="atLeast"/>
        <w:rPr>
          <w:b/>
          <w:color w:val="000000"/>
          <w:sz w:val="28"/>
          <w:szCs w:val="28"/>
        </w:rPr>
      </w:pPr>
    </w:p>
    <w:p w14:paraId="77479B98" w14:textId="11290FD5" w:rsidR="008E7489" w:rsidRDefault="008E7489" w:rsidP="008E7489">
      <w:pPr>
        <w:spacing w:line="0" w:lineRule="atLeast"/>
        <w:rPr>
          <w:b/>
          <w:color w:val="000000"/>
          <w:sz w:val="28"/>
          <w:szCs w:val="28"/>
        </w:rPr>
      </w:pPr>
    </w:p>
    <w:p w14:paraId="6F510A5C" w14:textId="13075D2B" w:rsidR="008E7489" w:rsidRDefault="008E7489" w:rsidP="008E7489">
      <w:pPr>
        <w:spacing w:line="0" w:lineRule="atLeast"/>
        <w:rPr>
          <w:b/>
          <w:color w:val="000000"/>
          <w:sz w:val="28"/>
          <w:szCs w:val="28"/>
        </w:rPr>
      </w:pPr>
    </w:p>
    <w:p w14:paraId="1C8DE3E9" w14:textId="0A6D1859" w:rsidR="008E7489" w:rsidRDefault="008E7489" w:rsidP="008E7489">
      <w:pPr>
        <w:spacing w:line="0" w:lineRule="atLeast"/>
        <w:rPr>
          <w:b/>
          <w:color w:val="000000"/>
          <w:sz w:val="28"/>
          <w:szCs w:val="28"/>
        </w:rPr>
      </w:pPr>
    </w:p>
    <w:p w14:paraId="164BB260" w14:textId="7106CE82" w:rsidR="008E7489" w:rsidRDefault="008E7489" w:rsidP="008E7489">
      <w:pPr>
        <w:spacing w:line="0" w:lineRule="atLeast"/>
        <w:rPr>
          <w:b/>
          <w:color w:val="000000"/>
          <w:sz w:val="28"/>
          <w:szCs w:val="28"/>
        </w:rPr>
      </w:pPr>
    </w:p>
    <w:p w14:paraId="74D14FD8" w14:textId="753B4F6E" w:rsidR="00E47694" w:rsidRPr="00E47694" w:rsidRDefault="00FB524C" w:rsidP="00E47694">
      <w:pPr>
        <w:spacing w:line="0" w:lineRule="atLeast"/>
        <w:rPr>
          <w:b/>
          <w:color w:val="000000"/>
          <w:sz w:val="28"/>
          <w:szCs w:val="28"/>
        </w:rPr>
      </w:pPr>
      <w:r>
        <w:rPr>
          <w:b/>
          <w:color w:val="000000"/>
          <w:sz w:val="28"/>
          <w:szCs w:val="28"/>
        </w:rPr>
        <w:lastRenderedPageBreak/>
        <w:t>TURVALLISUUSOHJEET</w:t>
      </w:r>
    </w:p>
    <w:p w14:paraId="15E58E2D" w14:textId="6E65FC46" w:rsidR="00E47694" w:rsidRDefault="00B4596F" w:rsidP="00E47694">
      <w:pPr>
        <w:spacing w:line="0" w:lineRule="atLeast"/>
        <w:rPr>
          <w:b/>
          <w:color w:val="000000"/>
          <w:sz w:val="28"/>
          <w:szCs w:val="28"/>
        </w:rPr>
      </w:pPr>
      <w:r w:rsidRPr="00B4596F">
        <w:rPr>
          <w:b/>
          <w:color w:val="000000"/>
          <w:sz w:val="28"/>
          <w:szCs w:val="28"/>
        </w:rPr>
        <w:t xml:space="preserve">Varmista ennen käyttöä, että luet kaikki alla olevat ohjeet loukkaantumisten </w:t>
      </w:r>
      <w:proofErr w:type="gramStart"/>
      <w:r w:rsidRPr="00B4596F">
        <w:rPr>
          <w:b/>
          <w:color w:val="000000"/>
          <w:sz w:val="28"/>
          <w:szCs w:val="28"/>
        </w:rPr>
        <w:t>tai</w:t>
      </w:r>
      <w:proofErr w:type="gramEnd"/>
      <w:r w:rsidRPr="00B4596F">
        <w:rPr>
          <w:b/>
          <w:color w:val="000000"/>
          <w:sz w:val="28"/>
          <w:szCs w:val="28"/>
        </w:rPr>
        <w:t xml:space="preserve"> vahinkojen välttämiseksi ja saadaksesi parhaan </w:t>
      </w:r>
      <w:r>
        <w:rPr>
          <w:b/>
          <w:color w:val="000000"/>
          <w:sz w:val="28"/>
          <w:szCs w:val="28"/>
        </w:rPr>
        <w:t>käyttökokemuksen</w:t>
      </w:r>
      <w:r w:rsidRPr="00B4596F">
        <w:rPr>
          <w:b/>
          <w:color w:val="000000"/>
          <w:sz w:val="28"/>
          <w:szCs w:val="28"/>
        </w:rPr>
        <w:t xml:space="preserve"> laitteesta. </w:t>
      </w:r>
      <w:proofErr w:type="gramStart"/>
      <w:r w:rsidRPr="00B4596F">
        <w:rPr>
          <w:b/>
          <w:color w:val="000000"/>
          <w:sz w:val="28"/>
          <w:szCs w:val="28"/>
        </w:rPr>
        <w:t xml:space="preserve">Pidä tämä käyttöopas </w:t>
      </w:r>
      <w:r>
        <w:rPr>
          <w:b/>
          <w:color w:val="000000"/>
          <w:sz w:val="28"/>
          <w:szCs w:val="28"/>
        </w:rPr>
        <w:t>tallessa.</w:t>
      </w:r>
      <w:proofErr w:type="gramEnd"/>
      <w:r w:rsidRPr="00B4596F">
        <w:rPr>
          <w:b/>
          <w:color w:val="000000"/>
          <w:sz w:val="28"/>
          <w:szCs w:val="28"/>
        </w:rPr>
        <w:t xml:space="preserve"> Jos luovutat </w:t>
      </w:r>
      <w:proofErr w:type="gramStart"/>
      <w:r w:rsidRPr="00B4596F">
        <w:rPr>
          <w:b/>
          <w:color w:val="000000"/>
          <w:sz w:val="28"/>
          <w:szCs w:val="28"/>
        </w:rPr>
        <w:t>tai</w:t>
      </w:r>
      <w:proofErr w:type="gramEnd"/>
      <w:r w:rsidRPr="00B4596F">
        <w:rPr>
          <w:b/>
          <w:color w:val="000000"/>
          <w:sz w:val="28"/>
          <w:szCs w:val="28"/>
        </w:rPr>
        <w:t xml:space="preserve"> siirrät tämän laitteen jollekin muulle, muista </w:t>
      </w:r>
      <w:r>
        <w:rPr>
          <w:b/>
          <w:color w:val="000000"/>
          <w:sz w:val="28"/>
          <w:szCs w:val="28"/>
        </w:rPr>
        <w:t>antaa eteenpäin</w:t>
      </w:r>
      <w:r w:rsidRPr="00B4596F">
        <w:rPr>
          <w:b/>
          <w:color w:val="000000"/>
          <w:sz w:val="28"/>
          <w:szCs w:val="28"/>
        </w:rPr>
        <w:t xml:space="preserve"> myös tämä käyttöopas.</w:t>
      </w:r>
      <w:r>
        <w:rPr>
          <w:b/>
          <w:color w:val="000000"/>
          <w:sz w:val="28"/>
          <w:szCs w:val="28"/>
        </w:rPr>
        <w:t xml:space="preserve"> </w:t>
      </w:r>
      <w:r w:rsidRPr="00B4596F">
        <w:rPr>
          <w:b/>
          <w:color w:val="000000"/>
          <w:sz w:val="28"/>
          <w:szCs w:val="28"/>
        </w:rPr>
        <w:t xml:space="preserve">Takuu mitätöityy, </w:t>
      </w:r>
      <w:proofErr w:type="gramStart"/>
      <w:r w:rsidRPr="00B4596F">
        <w:rPr>
          <w:b/>
          <w:color w:val="000000"/>
          <w:sz w:val="28"/>
          <w:szCs w:val="28"/>
        </w:rPr>
        <w:t>jos</w:t>
      </w:r>
      <w:proofErr w:type="gramEnd"/>
      <w:r w:rsidRPr="00B4596F">
        <w:rPr>
          <w:b/>
          <w:color w:val="000000"/>
          <w:sz w:val="28"/>
          <w:szCs w:val="28"/>
        </w:rPr>
        <w:t xml:space="preserve"> vahinko johtuu siitä, että käyttäjä ei noudata tämän käyttöohjeen ohjeita. Valmistaja / maahantuoja ei vastaa vahingoista, jotka aiheutuvat käyttöohjeen noudattamatta jättämisestä, huolimattomasta käytöstä </w:t>
      </w:r>
      <w:proofErr w:type="gramStart"/>
      <w:r w:rsidRPr="00B4596F">
        <w:rPr>
          <w:b/>
          <w:color w:val="000000"/>
          <w:sz w:val="28"/>
          <w:szCs w:val="28"/>
        </w:rPr>
        <w:t>tai</w:t>
      </w:r>
      <w:proofErr w:type="gramEnd"/>
      <w:r w:rsidRPr="00B4596F">
        <w:rPr>
          <w:b/>
          <w:color w:val="000000"/>
          <w:sz w:val="28"/>
          <w:szCs w:val="28"/>
        </w:rPr>
        <w:t xml:space="preserve"> käytöstä, joka ei ole tämän käyttöohjeen vaatimusten mukainen.</w:t>
      </w:r>
    </w:p>
    <w:p w14:paraId="2B7684F1" w14:textId="49613039" w:rsidR="00F7623F" w:rsidRPr="008E7489" w:rsidRDefault="00B4596F" w:rsidP="00E47694">
      <w:pPr>
        <w:spacing w:line="0" w:lineRule="atLeast"/>
        <w:rPr>
          <w:b/>
          <w:color w:val="FFFFFF"/>
          <w:sz w:val="28"/>
          <w:szCs w:val="28"/>
          <w:shd w:val="clear" w:color="auto" w:fill="000000"/>
        </w:rPr>
      </w:pPr>
      <w:r>
        <w:rPr>
          <w:b/>
          <w:color w:val="FFFFFF"/>
          <w:sz w:val="28"/>
          <w:szCs w:val="28"/>
          <w:shd w:val="clear" w:color="auto" w:fill="000000"/>
        </w:rPr>
        <w:t>TURVALLISUUSOHJEITA</w:t>
      </w:r>
      <w:r w:rsidR="004310FC" w:rsidRPr="008E7489">
        <w:rPr>
          <w:b/>
          <w:color w:val="FFFFFF"/>
          <w:sz w:val="28"/>
          <w:szCs w:val="28"/>
          <w:shd w:val="clear" w:color="auto" w:fill="000000"/>
        </w:rPr>
        <w:t xml:space="preserve">                                           </w:t>
      </w:r>
      <w:r w:rsidR="00517384">
        <w:rPr>
          <w:b/>
          <w:color w:val="FFFFFF"/>
          <w:sz w:val="28"/>
          <w:szCs w:val="28"/>
          <w:shd w:val="clear" w:color="auto" w:fill="000000"/>
        </w:rPr>
        <w:t xml:space="preserve">         </w:t>
      </w:r>
      <w:r w:rsidR="004310FC" w:rsidRPr="008E7489">
        <w:rPr>
          <w:b/>
          <w:color w:val="FFFFFF"/>
          <w:sz w:val="28"/>
          <w:szCs w:val="28"/>
          <w:shd w:val="clear" w:color="auto" w:fill="000000"/>
        </w:rPr>
        <w:t xml:space="preserve">           </w:t>
      </w:r>
    </w:p>
    <w:p w14:paraId="20FFEC40" w14:textId="3CFDDDF9" w:rsidR="00FB250F" w:rsidRPr="00FB250F" w:rsidRDefault="00FB250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FB250F">
        <w:rPr>
          <w:bCs/>
          <w:color w:val="000000" w:themeColor="text1"/>
          <w:sz w:val="28"/>
          <w:szCs w:val="28"/>
        </w:rPr>
        <w:t xml:space="preserve">Älä anna ilmanottoaukon olla liian lähellä seinää, verhoa </w:t>
      </w:r>
      <w:proofErr w:type="gramStart"/>
      <w:r w:rsidRPr="00FB250F">
        <w:rPr>
          <w:bCs/>
          <w:color w:val="000000" w:themeColor="text1"/>
          <w:sz w:val="28"/>
          <w:szCs w:val="28"/>
        </w:rPr>
        <w:t>ja</w:t>
      </w:r>
      <w:proofErr w:type="gramEnd"/>
      <w:r w:rsidRPr="00FB250F">
        <w:rPr>
          <w:bCs/>
          <w:color w:val="000000" w:themeColor="text1"/>
          <w:sz w:val="28"/>
          <w:szCs w:val="28"/>
        </w:rPr>
        <w:t xml:space="preserve"> muita esineitä. </w:t>
      </w:r>
      <w:r>
        <w:rPr>
          <w:bCs/>
          <w:color w:val="000000" w:themeColor="text1"/>
          <w:sz w:val="28"/>
          <w:szCs w:val="28"/>
        </w:rPr>
        <w:t>Esteet voivat</w:t>
      </w:r>
      <w:r w:rsidRPr="00FB250F">
        <w:rPr>
          <w:bCs/>
          <w:color w:val="000000" w:themeColor="text1"/>
          <w:sz w:val="28"/>
          <w:szCs w:val="28"/>
        </w:rPr>
        <w:t xml:space="preserve"> estää ilmavirran </w:t>
      </w:r>
      <w:proofErr w:type="gramStart"/>
      <w:r w:rsidRPr="00FB250F">
        <w:rPr>
          <w:bCs/>
          <w:color w:val="000000" w:themeColor="text1"/>
          <w:sz w:val="28"/>
          <w:szCs w:val="28"/>
        </w:rPr>
        <w:t>ja</w:t>
      </w:r>
      <w:proofErr w:type="gramEnd"/>
      <w:r w:rsidRPr="00FB250F">
        <w:rPr>
          <w:bCs/>
          <w:color w:val="000000" w:themeColor="text1"/>
          <w:sz w:val="28"/>
          <w:szCs w:val="28"/>
        </w:rPr>
        <w:t xml:space="preserve"> vaikuttaa </w:t>
      </w:r>
      <w:r>
        <w:rPr>
          <w:bCs/>
          <w:color w:val="000000" w:themeColor="text1"/>
          <w:sz w:val="28"/>
          <w:szCs w:val="28"/>
        </w:rPr>
        <w:t>tuuletuksen tehoon.</w:t>
      </w:r>
    </w:p>
    <w:p w14:paraId="682D01FD" w14:textId="78FF14E9" w:rsidR="009C5034" w:rsidRDefault="009C5034"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9C5034">
        <w:rPr>
          <w:color w:val="000000" w:themeColor="text1"/>
          <w:kern w:val="0"/>
          <w:sz w:val="28"/>
          <w:szCs w:val="28"/>
        </w:rPr>
        <w:t>Valitse pistoke, jonka virta on yli 10 A. Älä käytä samaa pistorasiaa muiden koneiden kanssa.</w:t>
      </w:r>
    </w:p>
    <w:p w14:paraId="589A16EC" w14:textId="77777777" w:rsidR="009C5034" w:rsidRDefault="009C5034"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9C5034">
        <w:rPr>
          <w:color w:val="000000" w:themeColor="text1"/>
          <w:kern w:val="0"/>
          <w:sz w:val="28"/>
          <w:szCs w:val="28"/>
        </w:rPr>
        <w:t xml:space="preserve">Tätä laitetta voivat käyttää yli 8-vuotiaat lapset </w:t>
      </w:r>
      <w:proofErr w:type="gramStart"/>
      <w:r w:rsidRPr="009C5034">
        <w:rPr>
          <w:color w:val="000000" w:themeColor="text1"/>
          <w:kern w:val="0"/>
          <w:sz w:val="28"/>
          <w:szCs w:val="28"/>
        </w:rPr>
        <w:t>ja</w:t>
      </w:r>
      <w:proofErr w:type="gramEnd"/>
      <w:r w:rsidRPr="009C5034">
        <w:rPr>
          <w:color w:val="000000" w:themeColor="text1"/>
          <w:kern w:val="0"/>
          <w:sz w:val="28"/>
          <w:szCs w:val="28"/>
        </w:rPr>
        <w:t xml:space="preserve"> henkilöt, joiden fyysiset, sensoriset tai henkiset kyvyt ovat heikentyneet tai joilla ei ole kokemusta tai tietoa, jos heitä on valvottu tai opastettu laitteen turvalliseen käyttöön ja he ymmärtävät mukana olevat vaarat.</w:t>
      </w:r>
    </w:p>
    <w:p w14:paraId="47B8E528" w14:textId="77777777" w:rsidR="008333C8" w:rsidRDefault="001002C0"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1002C0">
        <w:rPr>
          <w:color w:val="000000" w:themeColor="text1"/>
          <w:kern w:val="0"/>
          <w:sz w:val="28"/>
          <w:szCs w:val="28"/>
        </w:rPr>
        <w:t>Lapset eivät saa leikkiä laitteella</w:t>
      </w:r>
      <w:r w:rsidR="008333C8">
        <w:rPr>
          <w:color w:val="000000" w:themeColor="text1"/>
          <w:kern w:val="0"/>
          <w:sz w:val="28"/>
          <w:szCs w:val="28"/>
        </w:rPr>
        <w:t>.</w:t>
      </w:r>
    </w:p>
    <w:p w14:paraId="46ECFCAD" w14:textId="77777777"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Lapset eivät saa puhdistaa </w:t>
      </w:r>
      <w:proofErr w:type="gramStart"/>
      <w:r w:rsidRPr="00C9196F">
        <w:rPr>
          <w:color w:val="000000" w:themeColor="text1"/>
          <w:kern w:val="0"/>
          <w:sz w:val="28"/>
          <w:szCs w:val="28"/>
        </w:rPr>
        <w:t>ja</w:t>
      </w:r>
      <w:proofErr w:type="gramEnd"/>
      <w:r w:rsidRPr="00C9196F">
        <w:rPr>
          <w:color w:val="000000" w:themeColor="text1"/>
          <w:kern w:val="0"/>
          <w:sz w:val="28"/>
          <w:szCs w:val="28"/>
        </w:rPr>
        <w:t xml:space="preserve"> huoltaa laitetta ilman valvontaa.</w:t>
      </w:r>
    </w:p>
    <w:p w14:paraId="3EA7E024" w14:textId="0743FB4A"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Katkaise virta </w:t>
      </w:r>
      <w:r>
        <w:rPr>
          <w:color w:val="000000" w:themeColor="text1"/>
          <w:kern w:val="0"/>
          <w:sz w:val="28"/>
          <w:szCs w:val="28"/>
        </w:rPr>
        <w:t xml:space="preserve">laitteesta </w:t>
      </w:r>
      <w:r w:rsidRPr="00C9196F">
        <w:rPr>
          <w:color w:val="000000" w:themeColor="text1"/>
          <w:kern w:val="0"/>
          <w:sz w:val="28"/>
          <w:szCs w:val="28"/>
        </w:rPr>
        <w:t xml:space="preserve">ennen pistokkeen vetämistä. Älä vedä pistokkeesta suoraan oikosulun, tulipalon </w:t>
      </w:r>
      <w:proofErr w:type="gramStart"/>
      <w:r w:rsidRPr="00C9196F">
        <w:rPr>
          <w:color w:val="000000" w:themeColor="text1"/>
          <w:kern w:val="0"/>
          <w:sz w:val="28"/>
          <w:szCs w:val="28"/>
        </w:rPr>
        <w:t>tai</w:t>
      </w:r>
      <w:proofErr w:type="gramEnd"/>
      <w:r w:rsidRPr="00C9196F">
        <w:rPr>
          <w:color w:val="000000" w:themeColor="text1"/>
          <w:kern w:val="0"/>
          <w:sz w:val="28"/>
          <w:szCs w:val="28"/>
        </w:rPr>
        <w:t xml:space="preserve"> sähköiskun välttämiseksi. Irrota pistoke pistorasiasta vetämällä pistokkeesta. Älä vedä virtajohdosta oikosulun, tulipalon </w:t>
      </w:r>
      <w:proofErr w:type="gramStart"/>
      <w:r w:rsidRPr="00C9196F">
        <w:rPr>
          <w:color w:val="000000" w:themeColor="text1"/>
          <w:kern w:val="0"/>
          <w:sz w:val="28"/>
          <w:szCs w:val="28"/>
        </w:rPr>
        <w:t>ja</w:t>
      </w:r>
      <w:proofErr w:type="gramEnd"/>
      <w:r w:rsidRPr="00C9196F">
        <w:rPr>
          <w:color w:val="000000" w:themeColor="text1"/>
          <w:kern w:val="0"/>
          <w:sz w:val="28"/>
          <w:szCs w:val="28"/>
        </w:rPr>
        <w:t xml:space="preserve"> sähköiskun välttämiseksi.</w:t>
      </w:r>
    </w:p>
    <w:p w14:paraId="18159451" w14:textId="77777777"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Älä kytke </w:t>
      </w:r>
      <w:proofErr w:type="gramStart"/>
      <w:r w:rsidRPr="00C9196F">
        <w:rPr>
          <w:color w:val="000000" w:themeColor="text1"/>
          <w:kern w:val="0"/>
          <w:sz w:val="28"/>
          <w:szCs w:val="28"/>
        </w:rPr>
        <w:t>tai</w:t>
      </w:r>
      <w:proofErr w:type="gramEnd"/>
      <w:r w:rsidRPr="00C9196F">
        <w:rPr>
          <w:color w:val="000000" w:themeColor="text1"/>
          <w:kern w:val="0"/>
          <w:sz w:val="28"/>
          <w:szCs w:val="28"/>
        </w:rPr>
        <w:t xml:space="preserve"> irrota laitetta pistorasiasta märällä kädellä sähköiskun välttämiseksi.</w:t>
      </w:r>
    </w:p>
    <w:p w14:paraId="5887BC12" w14:textId="21DA1363"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Kaada vesi pois</w:t>
      </w:r>
      <w:r>
        <w:rPr>
          <w:color w:val="000000" w:themeColor="text1"/>
          <w:kern w:val="0"/>
          <w:sz w:val="28"/>
          <w:szCs w:val="28"/>
        </w:rPr>
        <w:t xml:space="preserve"> laitteesta</w:t>
      </w:r>
      <w:r w:rsidRPr="00C9196F">
        <w:rPr>
          <w:color w:val="000000" w:themeColor="text1"/>
          <w:kern w:val="0"/>
          <w:sz w:val="28"/>
          <w:szCs w:val="28"/>
        </w:rPr>
        <w:t xml:space="preserve">, </w:t>
      </w:r>
      <w:proofErr w:type="gramStart"/>
      <w:r w:rsidRPr="00C9196F">
        <w:rPr>
          <w:color w:val="000000" w:themeColor="text1"/>
          <w:kern w:val="0"/>
          <w:sz w:val="28"/>
          <w:szCs w:val="28"/>
        </w:rPr>
        <w:t>kun</w:t>
      </w:r>
      <w:proofErr w:type="gramEnd"/>
      <w:r w:rsidRPr="00C9196F">
        <w:rPr>
          <w:color w:val="000000" w:themeColor="text1"/>
          <w:kern w:val="0"/>
          <w:sz w:val="28"/>
          <w:szCs w:val="28"/>
        </w:rPr>
        <w:t xml:space="preserve"> laitetta ei käytetä.</w:t>
      </w:r>
    </w:p>
    <w:p w14:paraId="24895754" w14:textId="77777777"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Älä käytä laitetta ulkona </w:t>
      </w:r>
      <w:proofErr w:type="gramStart"/>
      <w:r w:rsidRPr="00C9196F">
        <w:rPr>
          <w:color w:val="000000" w:themeColor="text1"/>
          <w:kern w:val="0"/>
          <w:sz w:val="28"/>
          <w:szCs w:val="28"/>
        </w:rPr>
        <w:t>tai</w:t>
      </w:r>
      <w:proofErr w:type="gramEnd"/>
      <w:r w:rsidRPr="00C9196F">
        <w:rPr>
          <w:color w:val="000000" w:themeColor="text1"/>
          <w:kern w:val="0"/>
          <w:sz w:val="28"/>
          <w:szCs w:val="28"/>
        </w:rPr>
        <w:t xml:space="preserve"> kylvyn, suihkun tai uima-altaan ympärillä.</w:t>
      </w:r>
    </w:p>
    <w:p w14:paraId="6D5DAFA0" w14:textId="01784469"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Vesisäiliön vesitason on oltava </w:t>
      </w:r>
      <w:r>
        <w:rPr>
          <w:color w:val="000000" w:themeColor="text1"/>
          <w:kern w:val="0"/>
          <w:sz w:val="28"/>
          <w:szCs w:val="28"/>
        </w:rPr>
        <w:t>aina</w:t>
      </w:r>
      <w:r w:rsidRPr="00C9196F">
        <w:rPr>
          <w:color w:val="000000" w:themeColor="text1"/>
          <w:kern w:val="0"/>
          <w:sz w:val="28"/>
          <w:szCs w:val="28"/>
        </w:rPr>
        <w:t xml:space="preserve"> alle “MAX”</w:t>
      </w:r>
      <w:r>
        <w:rPr>
          <w:color w:val="000000" w:themeColor="text1"/>
          <w:kern w:val="0"/>
          <w:sz w:val="28"/>
          <w:szCs w:val="28"/>
        </w:rPr>
        <w:t xml:space="preserve"> tason</w:t>
      </w:r>
      <w:r w:rsidRPr="00C9196F">
        <w:rPr>
          <w:color w:val="000000" w:themeColor="text1"/>
          <w:kern w:val="0"/>
          <w:sz w:val="28"/>
          <w:szCs w:val="28"/>
        </w:rPr>
        <w:t>. Jäähdytystoimintoa käytettäessä vesisäiliön vesitason on oltava yli “MIN”</w:t>
      </w:r>
      <w:r>
        <w:rPr>
          <w:color w:val="000000" w:themeColor="text1"/>
          <w:kern w:val="0"/>
          <w:sz w:val="28"/>
          <w:szCs w:val="28"/>
        </w:rPr>
        <w:t xml:space="preserve"> tason</w:t>
      </w:r>
      <w:r w:rsidRPr="00C9196F">
        <w:rPr>
          <w:color w:val="000000" w:themeColor="text1"/>
          <w:kern w:val="0"/>
          <w:sz w:val="28"/>
          <w:szCs w:val="28"/>
        </w:rPr>
        <w:t>.</w:t>
      </w:r>
    </w:p>
    <w:p w14:paraId="45BBD23A" w14:textId="77777777"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Kun vesisäiliö on täytetty vedellä, älä kallista </w:t>
      </w:r>
      <w:proofErr w:type="gramStart"/>
      <w:r w:rsidRPr="00C9196F">
        <w:rPr>
          <w:color w:val="000000" w:themeColor="text1"/>
          <w:kern w:val="0"/>
          <w:sz w:val="28"/>
          <w:szCs w:val="28"/>
        </w:rPr>
        <w:t>tai</w:t>
      </w:r>
      <w:proofErr w:type="gramEnd"/>
      <w:r w:rsidRPr="00C9196F">
        <w:rPr>
          <w:color w:val="000000" w:themeColor="text1"/>
          <w:kern w:val="0"/>
          <w:sz w:val="28"/>
          <w:szCs w:val="28"/>
        </w:rPr>
        <w:t xml:space="preserve"> kolhi laitetta liikuttaessasi sitä.</w:t>
      </w:r>
    </w:p>
    <w:p w14:paraId="1F0A67E5" w14:textId="77777777"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Älä koskaan työnnä sormia, lyijykyniä </w:t>
      </w:r>
      <w:proofErr w:type="gramStart"/>
      <w:r w:rsidRPr="00C9196F">
        <w:rPr>
          <w:color w:val="000000" w:themeColor="text1"/>
          <w:kern w:val="0"/>
          <w:sz w:val="28"/>
          <w:szCs w:val="28"/>
        </w:rPr>
        <w:t>tai</w:t>
      </w:r>
      <w:proofErr w:type="gramEnd"/>
      <w:r w:rsidRPr="00C9196F">
        <w:rPr>
          <w:color w:val="000000" w:themeColor="text1"/>
          <w:kern w:val="0"/>
          <w:sz w:val="28"/>
          <w:szCs w:val="28"/>
        </w:rPr>
        <w:t xml:space="preserve"> muita esineitä muovikuoren reikien läpi.</w:t>
      </w:r>
    </w:p>
    <w:p w14:paraId="3F2D7C26" w14:textId="3975EDF8"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Älä laita mitään laitteen päälle. Älä peitä laitteen ilma</w:t>
      </w:r>
      <w:r>
        <w:rPr>
          <w:color w:val="000000" w:themeColor="text1"/>
          <w:kern w:val="0"/>
          <w:sz w:val="28"/>
          <w:szCs w:val="28"/>
        </w:rPr>
        <w:t>-</w:t>
      </w:r>
      <w:r w:rsidRPr="00C9196F">
        <w:rPr>
          <w:color w:val="000000" w:themeColor="text1"/>
          <w:kern w:val="0"/>
          <w:sz w:val="28"/>
          <w:szCs w:val="28"/>
        </w:rPr>
        <w:t>aukkoja.</w:t>
      </w:r>
    </w:p>
    <w:p w14:paraId="34E01463" w14:textId="77777777"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Irrota pistoke pistorasiasta täytön </w:t>
      </w:r>
      <w:proofErr w:type="gramStart"/>
      <w:r w:rsidRPr="00C9196F">
        <w:rPr>
          <w:color w:val="000000" w:themeColor="text1"/>
          <w:kern w:val="0"/>
          <w:sz w:val="28"/>
          <w:szCs w:val="28"/>
        </w:rPr>
        <w:t>ja</w:t>
      </w:r>
      <w:proofErr w:type="gramEnd"/>
      <w:r w:rsidRPr="00C9196F">
        <w:rPr>
          <w:color w:val="000000" w:themeColor="text1"/>
          <w:kern w:val="0"/>
          <w:sz w:val="28"/>
          <w:szCs w:val="28"/>
        </w:rPr>
        <w:t xml:space="preserve"> puhdistuksen aikana.</w:t>
      </w:r>
    </w:p>
    <w:p w14:paraId="5B939923" w14:textId="77777777"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Älä koskaan jätä vettä säiliöön, </w:t>
      </w:r>
      <w:proofErr w:type="gramStart"/>
      <w:r w:rsidRPr="00C9196F">
        <w:rPr>
          <w:color w:val="000000" w:themeColor="text1"/>
          <w:kern w:val="0"/>
          <w:sz w:val="28"/>
          <w:szCs w:val="28"/>
        </w:rPr>
        <w:t>kun</w:t>
      </w:r>
      <w:proofErr w:type="gramEnd"/>
      <w:r w:rsidRPr="00C9196F">
        <w:rPr>
          <w:color w:val="000000" w:themeColor="text1"/>
          <w:kern w:val="0"/>
          <w:sz w:val="28"/>
          <w:szCs w:val="28"/>
        </w:rPr>
        <w:t xml:space="preserve"> laitetta ei käytetä.</w:t>
      </w:r>
    </w:p>
    <w:p w14:paraId="4A593735" w14:textId="3E3BB722"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Tyhjennä </w:t>
      </w:r>
      <w:proofErr w:type="gramStart"/>
      <w:r w:rsidRPr="00C9196F">
        <w:rPr>
          <w:color w:val="000000" w:themeColor="text1"/>
          <w:kern w:val="0"/>
          <w:sz w:val="28"/>
          <w:szCs w:val="28"/>
        </w:rPr>
        <w:t>ja</w:t>
      </w:r>
      <w:proofErr w:type="gramEnd"/>
      <w:r w:rsidRPr="00C9196F">
        <w:rPr>
          <w:color w:val="000000" w:themeColor="text1"/>
          <w:kern w:val="0"/>
          <w:sz w:val="28"/>
          <w:szCs w:val="28"/>
        </w:rPr>
        <w:t xml:space="preserve"> puhdista </w:t>
      </w:r>
      <w:r>
        <w:rPr>
          <w:color w:val="000000" w:themeColor="text1"/>
          <w:kern w:val="0"/>
          <w:sz w:val="28"/>
          <w:szCs w:val="28"/>
        </w:rPr>
        <w:t>laite</w:t>
      </w:r>
      <w:r w:rsidRPr="00C9196F">
        <w:rPr>
          <w:color w:val="000000" w:themeColor="text1"/>
          <w:kern w:val="0"/>
          <w:sz w:val="28"/>
          <w:szCs w:val="28"/>
        </w:rPr>
        <w:t xml:space="preserve"> ennen varastointia. Puhdista </w:t>
      </w:r>
      <w:r>
        <w:rPr>
          <w:color w:val="000000" w:themeColor="text1"/>
          <w:kern w:val="0"/>
          <w:sz w:val="28"/>
          <w:szCs w:val="28"/>
        </w:rPr>
        <w:t>se aina</w:t>
      </w:r>
      <w:r w:rsidRPr="00C9196F">
        <w:rPr>
          <w:color w:val="000000" w:themeColor="text1"/>
          <w:kern w:val="0"/>
          <w:sz w:val="28"/>
          <w:szCs w:val="28"/>
        </w:rPr>
        <w:t xml:space="preserve"> ennen seuraavaa käyttöä</w:t>
      </w:r>
      <w:r>
        <w:rPr>
          <w:color w:val="000000" w:themeColor="text1"/>
          <w:kern w:val="0"/>
          <w:sz w:val="28"/>
          <w:szCs w:val="28"/>
        </w:rPr>
        <w:t xml:space="preserve"> varastoinnin jälkeen</w:t>
      </w:r>
      <w:r w:rsidRPr="00C9196F">
        <w:rPr>
          <w:color w:val="000000" w:themeColor="text1"/>
          <w:kern w:val="0"/>
          <w:sz w:val="28"/>
          <w:szCs w:val="28"/>
        </w:rPr>
        <w:t>.</w:t>
      </w:r>
    </w:p>
    <w:p w14:paraId="6E38C161" w14:textId="046E5DA4"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Varoitus: Jos virtajohto on vaurioitunut, valmistajan, huoltoedustajan </w:t>
      </w:r>
      <w:proofErr w:type="gramStart"/>
      <w:r w:rsidRPr="00C9196F">
        <w:rPr>
          <w:color w:val="000000" w:themeColor="text1"/>
          <w:kern w:val="0"/>
          <w:sz w:val="28"/>
          <w:szCs w:val="28"/>
        </w:rPr>
        <w:t>tai</w:t>
      </w:r>
      <w:proofErr w:type="gramEnd"/>
      <w:r w:rsidRPr="00C9196F">
        <w:rPr>
          <w:color w:val="000000" w:themeColor="text1"/>
          <w:kern w:val="0"/>
          <w:sz w:val="28"/>
          <w:szCs w:val="28"/>
        </w:rPr>
        <w:t xml:space="preserve"> vastaavan </w:t>
      </w:r>
      <w:r>
        <w:rPr>
          <w:color w:val="000000" w:themeColor="text1"/>
          <w:kern w:val="0"/>
          <w:sz w:val="28"/>
          <w:szCs w:val="28"/>
        </w:rPr>
        <w:t>pätevän</w:t>
      </w:r>
      <w:r w:rsidRPr="00C9196F">
        <w:rPr>
          <w:color w:val="000000" w:themeColor="text1"/>
          <w:kern w:val="0"/>
          <w:sz w:val="28"/>
          <w:szCs w:val="28"/>
        </w:rPr>
        <w:t xml:space="preserve"> henkilön on vaihdettava se vaaran välttämiseksi.</w:t>
      </w:r>
    </w:p>
    <w:p w14:paraId="59861F95" w14:textId="7E10DA97" w:rsidR="00C9196F" w:rsidRDefault="00C9196F"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C9196F">
        <w:rPr>
          <w:color w:val="000000" w:themeColor="text1"/>
          <w:kern w:val="0"/>
          <w:sz w:val="28"/>
          <w:szCs w:val="28"/>
        </w:rPr>
        <w:t xml:space="preserve">Älä anna laitteen ympärillä olevan alueen kastua </w:t>
      </w:r>
      <w:proofErr w:type="gramStart"/>
      <w:r w:rsidRPr="00C9196F">
        <w:rPr>
          <w:color w:val="000000" w:themeColor="text1"/>
          <w:kern w:val="0"/>
          <w:sz w:val="28"/>
          <w:szCs w:val="28"/>
        </w:rPr>
        <w:t>tai</w:t>
      </w:r>
      <w:proofErr w:type="gramEnd"/>
      <w:r w:rsidRPr="00C9196F">
        <w:rPr>
          <w:color w:val="000000" w:themeColor="text1"/>
          <w:kern w:val="0"/>
          <w:sz w:val="28"/>
          <w:szCs w:val="28"/>
        </w:rPr>
        <w:t xml:space="preserve"> </w:t>
      </w:r>
      <w:r>
        <w:rPr>
          <w:color w:val="000000" w:themeColor="text1"/>
          <w:kern w:val="0"/>
          <w:sz w:val="28"/>
          <w:szCs w:val="28"/>
        </w:rPr>
        <w:t>olla märkä</w:t>
      </w:r>
      <w:r w:rsidRPr="00C9196F">
        <w:rPr>
          <w:color w:val="000000" w:themeColor="text1"/>
          <w:kern w:val="0"/>
          <w:sz w:val="28"/>
          <w:szCs w:val="28"/>
        </w:rPr>
        <w:t xml:space="preserve">. Jos kosteutta esiintyy, käännä laitteen lähtö alas. Jos laitteen lähtöäänenvoimakkuutta ei voida vähentää, käytä laitetta </w:t>
      </w:r>
      <w:r w:rsidR="00E859B6">
        <w:rPr>
          <w:color w:val="000000" w:themeColor="text1"/>
          <w:kern w:val="0"/>
          <w:sz w:val="28"/>
          <w:szCs w:val="28"/>
        </w:rPr>
        <w:t>jaksottaisesti</w:t>
      </w:r>
      <w:r w:rsidRPr="00C9196F">
        <w:rPr>
          <w:color w:val="000000" w:themeColor="text1"/>
          <w:kern w:val="0"/>
          <w:sz w:val="28"/>
          <w:szCs w:val="28"/>
        </w:rPr>
        <w:t xml:space="preserve">. Älä anna imukykyisten materiaalien, kuten mattojen, verhojen, verhojen </w:t>
      </w:r>
      <w:proofErr w:type="gramStart"/>
      <w:r w:rsidRPr="00C9196F">
        <w:rPr>
          <w:color w:val="000000" w:themeColor="text1"/>
          <w:kern w:val="0"/>
          <w:sz w:val="28"/>
          <w:szCs w:val="28"/>
        </w:rPr>
        <w:t>tai</w:t>
      </w:r>
      <w:proofErr w:type="gramEnd"/>
      <w:r w:rsidRPr="00C9196F">
        <w:rPr>
          <w:color w:val="000000" w:themeColor="text1"/>
          <w:kern w:val="0"/>
          <w:sz w:val="28"/>
          <w:szCs w:val="28"/>
        </w:rPr>
        <w:t xml:space="preserve"> pöytäliinojen, kostua.</w:t>
      </w:r>
    </w:p>
    <w:p w14:paraId="33824354" w14:textId="77777777" w:rsidR="00E859B6" w:rsidRDefault="00E859B6"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E859B6">
        <w:rPr>
          <w:color w:val="000000" w:themeColor="text1"/>
          <w:kern w:val="0"/>
          <w:sz w:val="28"/>
          <w:szCs w:val="28"/>
        </w:rPr>
        <w:t xml:space="preserve">Ennen kuin pistät pistokkeen pistorasiaan, tarkista, että jännite </w:t>
      </w:r>
      <w:proofErr w:type="gramStart"/>
      <w:r w:rsidRPr="00E859B6">
        <w:rPr>
          <w:color w:val="000000" w:themeColor="text1"/>
          <w:kern w:val="0"/>
          <w:sz w:val="28"/>
          <w:szCs w:val="28"/>
        </w:rPr>
        <w:t>ja</w:t>
      </w:r>
      <w:proofErr w:type="gramEnd"/>
      <w:r w:rsidRPr="00E859B6">
        <w:rPr>
          <w:color w:val="000000" w:themeColor="text1"/>
          <w:kern w:val="0"/>
          <w:sz w:val="28"/>
          <w:szCs w:val="28"/>
        </w:rPr>
        <w:t xml:space="preserve"> taajuus ovat tyyppikilven eritelmien mukaisia.</w:t>
      </w:r>
    </w:p>
    <w:p w14:paraId="692B2D8B" w14:textId="3EDB06C1" w:rsidR="00C21C2F" w:rsidRPr="001B45F3" w:rsidRDefault="00AB2D68"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Pr>
          <w:color w:val="000000" w:themeColor="text1"/>
          <w:kern w:val="0"/>
          <w:sz w:val="28"/>
          <w:szCs w:val="28"/>
        </w:rPr>
        <w:lastRenderedPageBreak/>
        <w:t xml:space="preserve">Jos laitteen kanssa käytetään jatkojohtoa, sen tulee olla yhteensopiva laitteen virran kulutuksen kanssa. Jos näin ei ole, on olemassa pistokkeen </w:t>
      </w:r>
      <w:proofErr w:type="gramStart"/>
      <w:r>
        <w:rPr>
          <w:color w:val="000000" w:themeColor="text1"/>
          <w:kern w:val="0"/>
          <w:sz w:val="28"/>
          <w:szCs w:val="28"/>
        </w:rPr>
        <w:t>tai</w:t>
      </w:r>
      <w:proofErr w:type="gramEnd"/>
      <w:r>
        <w:rPr>
          <w:color w:val="000000" w:themeColor="text1"/>
          <w:kern w:val="0"/>
          <w:sz w:val="28"/>
          <w:szCs w:val="28"/>
        </w:rPr>
        <w:t xml:space="preserve"> jatkojohdon ylikuumenemisvaara. Ota huomioon, että jatkojohdon kanssa on vaara, että siihen kompastuu. Sijoita jatkojohto pois tieltä </w:t>
      </w:r>
      <w:proofErr w:type="gramStart"/>
      <w:r>
        <w:rPr>
          <w:color w:val="000000" w:themeColor="text1"/>
          <w:kern w:val="0"/>
          <w:sz w:val="28"/>
          <w:szCs w:val="28"/>
        </w:rPr>
        <w:t>ja</w:t>
      </w:r>
      <w:proofErr w:type="gramEnd"/>
      <w:r>
        <w:rPr>
          <w:color w:val="000000" w:themeColor="text1"/>
          <w:kern w:val="0"/>
          <w:sz w:val="28"/>
          <w:szCs w:val="28"/>
        </w:rPr>
        <w:t xml:space="preserve"> käytä varovaisuutta, jotta vältät vahingot. </w:t>
      </w:r>
    </w:p>
    <w:p w14:paraId="4904C088" w14:textId="77777777" w:rsidR="00AB2D68" w:rsidRDefault="00AB2D68"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AB2D68">
        <w:rPr>
          <w:color w:val="000000" w:themeColor="text1"/>
          <w:kern w:val="0"/>
          <w:sz w:val="28"/>
          <w:szCs w:val="28"/>
        </w:rPr>
        <w:t xml:space="preserve">Irrota verkkopistoke pistorasiasta, </w:t>
      </w:r>
      <w:proofErr w:type="gramStart"/>
      <w:r w:rsidRPr="00AB2D68">
        <w:rPr>
          <w:color w:val="000000" w:themeColor="text1"/>
          <w:kern w:val="0"/>
          <w:sz w:val="28"/>
          <w:szCs w:val="28"/>
        </w:rPr>
        <w:t>kun</w:t>
      </w:r>
      <w:proofErr w:type="gramEnd"/>
      <w:r w:rsidRPr="00AB2D68">
        <w:rPr>
          <w:color w:val="000000" w:themeColor="text1"/>
          <w:kern w:val="0"/>
          <w:sz w:val="28"/>
          <w:szCs w:val="28"/>
        </w:rPr>
        <w:t xml:space="preserve"> laitetta ei käytetä ja ennen puhdistamista.</w:t>
      </w:r>
    </w:p>
    <w:p w14:paraId="56AE5510" w14:textId="77777777" w:rsidR="00AB2D68" w:rsidRDefault="00AB2D68"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AB2D68">
        <w:rPr>
          <w:color w:val="000000" w:themeColor="text1"/>
          <w:kern w:val="0"/>
          <w:sz w:val="28"/>
          <w:szCs w:val="28"/>
        </w:rPr>
        <w:t xml:space="preserve">Varmista, että virtajohtoa ei ole ripustettu terävien reunojen yli, </w:t>
      </w:r>
      <w:proofErr w:type="gramStart"/>
      <w:r w:rsidRPr="00AB2D68">
        <w:rPr>
          <w:color w:val="000000" w:themeColor="text1"/>
          <w:kern w:val="0"/>
          <w:sz w:val="28"/>
          <w:szCs w:val="28"/>
        </w:rPr>
        <w:t>ja</w:t>
      </w:r>
      <w:proofErr w:type="gramEnd"/>
      <w:r w:rsidRPr="00AB2D68">
        <w:rPr>
          <w:color w:val="000000" w:themeColor="text1"/>
          <w:kern w:val="0"/>
          <w:sz w:val="28"/>
          <w:szCs w:val="28"/>
        </w:rPr>
        <w:t xml:space="preserve"> pidä se poissa kuumien esineiden ja avotulen läheisyydestä.</w:t>
      </w:r>
    </w:p>
    <w:p w14:paraId="755C6706" w14:textId="77777777" w:rsidR="00AB2D68" w:rsidRDefault="00AB2D68"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AB2D68">
        <w:rPr>
          <w:color w:val="000000" w:themeColor="text1"/>
          <w:kern w:val="0"/>
          <w:sz w:val="28"/>
          <w:szCs w:val="28"/>
        </w:rPr>
        <w:t xml:space="preserve">Älä upota laitetta </w:t>
      </w:r>
      <w:proofErr w:type="gramStart"/>
      <w:r w:rsidRPr="00AB2D68">
        <w:rPr>
          <w:color w:val="000000" w:themeColor="text1"/>
          <w:kern w:val="0"/>
          <w:sz w:val="28"/>
          <w:szCs w:val="28"/>
        </w:rPr>
        <w:t>tai</w:t>
      </w:r>
      <w:proofErr w:type="gramEnd"/>
      <w:r w:rsidRPr="00AB2D68">
        <w:rPr>
          <w:color w:val="000000" w:themeColor="text1"/>
          <w:kern w:val="0"/>
          <w:sz w:val="28"/>
          <w:szCs w:val="28"/>
        </w:rPr>
        <w:t xml:space="preserve"> verkkopistoketta veteen tai muihin nesteisiin. Sähköisku voi aiheuttaa hengenvaaran!</w:t>
      </w:r>
    </w:p>
    <w:p w14:paraId="5439FAB7" w14:textId="77777777" w:rsidR="00AB2D68" w:rsidRDefault="00AB2D68"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AB2D68">
        <w:rPr>
          <w:color w:val="000000" w:themeColor="text1"/>
          <w:kern w:val="0"/>
          <w:sz w:val="28"/>
          <w:szCs w:val="28"/>
        </w:rPr>
        <w:t xml:space="preserve">Älä koskaan yritä avata laitteen koteloa </w:t>
      </w:r>
      <w:proofErr w:type="gramStart"/>
      <w:r w:rsidRPr="00AB2D68">
        <w:rPr>
          <w:color w:val="000000" w:themeColor="text1"/>
          <w:kern w:val="0"/>
          <w:sz w:val="28"/>
          <w:szCs w:val="28"/>
        </w:rPr>
        <w:t>tai</w:t>
      </w:r>
      <w:proofErr w:type="gramEnd"/>
      <w:r w:rsidRPr="00AB2D68">
        <w:rPr>
          <w:color w:val="000000" w:themeColor="text1"/>
          <w:kern w:val="0"/>
          <w:sz w:val="28"/>
          <w:szCs w:val="28"/>
        </w:rPr>
        <w:t xml:space="preserve"> korjata laitetta itse. Tämä voi aiheuttaa sähköiskun.</w:t>
      </w:r>
    </w:p>
    <w:p w14:paraId="0CAE5402" w14:textId="77777777" w:rsidR="00AB2D68" w:rsidRDefault="00AB2D68"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AB2D68">
        <w:rPr>
          <w:color w:val="000000" w:themeColor="text1"/>
          <w:kern w:val="0"/>
          <w:sz w:val="28"/>
          <w:szCs w:val="28"/>
        </w:rPr>
        <w:t>Älä koskaan jätä laitetta ilman valvontaa käytön aikana.</w:t>
      </w:r>
    </w:p>
    <w:p w14:paraId="11CC18ED" w14:textId="08711FBF" w:rsidR="005B43BD" w:rsidRPr="001B45F3" w:rsidRDefault="00AB2D68"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Pr>
          <w:color w:val="000000" w:themeColor="text1"/>
          <w:kern w:val="0"/>
          <w:sz w:val="28"/>
          <w:szCs w:val="28"/>
        </w:rPr>
        <w:t>Laitetta ei ole suunniteltu kaupalliseen käyttöön.</w:t>
      </w:r>
    </w:p>
    <w:p w14:paraId="70B879FE" w14:textId="2A4D6E19" w:rsidR="00AB2D68" w:rsidRDefault="00AB2D68"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AB2D68">
        <w:rPr>
          <w:color w:val="000000" w:themeColor="text1"/>
          <w:kern w:val="0"/>
          <w:sz w:val="28"/>
          <w:szCs w:val="28"/>
        </w:rPr>
        <w:t xml:space="preserve">Älä käytä laitetta muuhun kuin </w:t>
      </w:r>
      <w:r>
        <w:rPr>
          <w:color w:val="000000" w:themeColor="text1"/>
          <w:kern w:val="0"/>
          <w:sz w:val="28"/>
          <w:szCs w:val="28"/>
        </w:rPr>
        <w:t>tässä ohjeessa neuvottuun tarkoitukseen.</w:t>
      </w:r>
    </w:p>
    <w:p w14:paraId="0BC9B2C0" w14:textId="77777777" w:rsidR="00AB2D68" w:rsidRDefault="00AB2D68"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AB2D68">
        <w:rPr>
          <w:color w:val="000000" w:themeColor="text1"/>
          <w:kern w:val="0"/>
          <w:sz w:val="28"/>
          <w:szCs w:val="28"/>
        </w:rPr>
        <w:t>Älä kierrä johtoa laitteen ympärille äläkä taivuta sitä.</w:t>
      </w:r>
    </w:p>
    <w:p w14:paraId="0503A20E" w14:textId="77777777" w:rsidR="00AB2D68" w:rsidRDefault="00AB2D68"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AB2D68">
        <w:rPr>
          <w:color w:val="000000" w:themeColor="text1"/>
          <w:kern w:val="0"/>
          <w:sz w:val="28"/>
          <w:szCs w:val="28"/>
        </w:rPr>
        <w:t xml:space="preserve">Laite on sijoitettava tasaiselle </w:t>
      </w:r>
      <w:proofErr w:type="gramStart"/>
      <w:r w:rsidRPr="00AB2D68">
        <w:rPr>
          <w:color w:val="000000" w:themeColor="text1"/>
          <w:kern w:val="0"/>
          <w:sz w:val="28"/>
          <w:szCs w:val="28"/>
        </w:rPr>
        <w:t>ja</w:t>
      </w:r>
      <w:proofErr w:type="gramEnd"/>
      <w:r w:rsidRPr="00AB2D68">
        <w:rPr>
          <w:color w:val="000000" w:themeColor="text1"/>
          <w:kern w:val="0"/>
          <w:sz w:val="28"/>
          <w:szCs w:val="28"/>
        </w:rPr>
        <w:t xml:space="preserve"> vakaalle alustalle käytön aikana kaatumisen välttämiseksi</w:t>
      </w:r>
      <w:r>
        <w:rPr>
          <w:color w:val="000000" w:themeColor="text1"/>
          <w:kern w:val="0"/>
          <w:sz w:val="28"/>
          <w:szCs w:val="28"/>
        </w:rPr>
        <w:t>.</w:t>
      </w:r>
    </w:p>
    <w:p w14:paraId="75F671BA" w14:textId="132AF1EC" w:rsidR="00C21C2F" w:rsidRDefault="00AB2D68" w:rsidP="008E7489">
      <w:pPr>
        <w:pStyle w:val="Luettelokappale"/>
        <w:numPr>
          <w:ilvl w:val="0"/>
          <w:numId w:val="1"/>
        </w:numPr>
        <w:autoSpaceDE w:val="0"/>
        <w:autoSpaceDN w:val="0"/>
        <w:adjustRightInd w:val="0"/>
        <w:spacing w:line="0" w:lineRule="atLeast"/>
        <w:ind w:firstLineChars="0"/>
        <w:jc w:val="left"/>
        <w:rPr>
          <w:color w:val="000000" w:themeColor="text1"/>
          <w:kern w:val="0"/>
          <w:sz w:val="28"/>
          <w:szCs w:val="28"/>
        </w:rPr>
      </w:pPr>
      <w:r w:rsidRPr="00AB2D68">
        <w:rPr>
          <w:color w:val="000000" w:themeColor="text1"/>
          <w:kern w:val="0"/>
          <w:sz w:val="28"/>
          <w:szCs w:val="28"/>
        </w:rPr>
        <w:t xml:space="preserve">Tyhjennä </w:t>
      </w:r>
      <w:proofErr w:type="gramStart"/>
      <w:r w:rsidRPr="00AB2D68">
        <w:rPr>
          <w:color w:val="000000" w:themeColor="text1"/>
          <w:kern w:val="0"/>
          <w:sz w:val="28"/>
          <w:szCs w:val="28"/>
        </w:rPr>
        <w:t>ja</w:t>
      </w:r>
      <w:proofErr w:type="gramEnd"/>
      <w:r w:rsidRPr="00AB2D68">
        <w:rPr>
          <w:color w:val="000000" w:themeColor="text1"/>
          <w:kern w:val="0"/>
          <w:sz w:val="28"/>
          <w:szCs w:val="28"/>
        </w:rPr>
        <w:t xml:space="preserve"> puhdista laite ennen varastointia. Puhdista laite ennen seuraavaa käyttöä.</w:t>
      </w:r>
    </w:p>
    <w:p w14:paraId="718F9837" w14:textId="77777777" w:rsidR="00AB2D68" w:rsidRPr="00AB2D68" w:rsidRDefault="00AB2D68" w:rsidP="00AB2D68">
      <w:pPr>
        <w:pStyle w:val="Luettelokappale"/>
        <w:autoSpaceDE w:val="0"/>
        <w:autoSpaceDN w:val="0"/>
        <w:adjustRightInd w:val="0"/>
        <w:spacing w:line="0" w:lineRule="atLeast"/>
        <w:ind w:left="360" w:firstLineChars="0" w:firstLine="0"/>
        <w:jc w:val="left"/>
        <w:rPr>
          <w:color w:val="000000" w:themeColor="text1"/>
          <w:kern w:val="0"/>
          <w:sz w:val="28"/>
          <w:szCs w:val="28"/>
        </w:rPr>
      </w:pPr>
    </w:p>
    <w:p w14:paraId="697C1FB8" w14:textId="46E72401" w:rsidR="00F7623F" w:rsidRPr="008E7489" w:rsidRDefault="00AB2D68" w:rsidP="008E7489">
      <w:pPr>
        <w:spacing w:line="0" w:lineRule="atLeast"/>
        <w:rPr>
          <w:b/>
          <w:color w:val="FFFFFF"/>
          <w:sz w:val="28"/>
          <w:szCs w:val="28"/>
          <w:shd w:val="clear" w:color="auto" w:fill="000000"/>
        </w:rPr>
      </w:pPr>
      <w:r>
        <w:rPr>
          <w:b/>
          <w:color w:val="FFFFFF"/>
          <w:sz w:val="28"/>
          <w:szCs w:val="28"/>
          <w:shd w:val="clear" w:color="auto" w:fill="000000"/>
        </w:rPr>
        <w:t>LAITTEEN OSAT</w:t>
      </w:r>
      <w:r w:rsidR="004310FC" w:rsidRPr="008E7489">
        <w:rPr>
          <w:b/>
          <w:color w:val="FFFFFF"/>
          <w:sz w:val="28"/>
          <w:szCs w:val="28"/>
          <w:shd w:val="clear" w:color="auto" w:fill="000000"/>
        </w:rPr>
        <w:t xml:space="preserve">                                </w:t>
      </w:r>
      <w:r w:rsidR="008E7489">
        <w:rPr>
          <w:b/>
          <w:color w:val="FFFFFF"/>
          <w:sz w:val="28"/>
          <w:szCs w:val="28"/>
          <w:shd w:val="clear" w:color="auto" w:fill="000000"/>
        </w:rPr>
        <w:t xml:space="preserve"> </w:t>
      </w:r>
      <w:r w:rsidR="004310FC" w:rsidRPr="008E7489">
        <w:rPr>
          <w:b/>
          <w:color w:val="FFFFFF"/>
          <w:sz w:val="28"/>
          <w:szCs w:val="28"/>
          <w:shd w:val="clear" w:color="auto" w:fill="000000"/>
        </w:rPr>
        <w:t xml:space="preserve">          </w:t>
      </w:r>
      <w:r w:rsidR="00517384">
        <w:rPr>
          <w:b/>
          <w:color w:val="FFFFFF"/>
          <w:sz w:val="28"/>
          <w:szCs w:val="28"/>
          <w:shd w:val="clear" w:color="auto" w:fill="000000"/>
        </w:rPr>
        <w:t xml:space="preserve">      </w:t>
      </w:r>
      <w:r w:rsidR="004310FC" w:rsidRPr="008E7489">
        <w:rPr>
          <w:b/>
          <w:color w:val="FFFFFF"/>
          <w:sz w:val="28"/>
          <w:szCs w:val="28"/>
          <w:shd w:val="clear" w:color="auto" w:fill="000000"/>
        </w:rPr>
        <w:t xml:space="preserve">    </w:t>
      </w:r>
    </w:p>
    <w:p w14:paraId="1E84B88B" w14:textId="2C5F0AB5" w:rsidR="001B45F3" w:rsidRDefault="001B45F3" w:rsidP="008E7489">
      <w:pPr>
        <w:autoSpaceDE w:val="0"/>
        <w:autoSpaceDN w:val="0"/>
        <w:adjustRightInd w:val="0"/>
        <w:spacing w:line="0" w:lineRule="atLeast"/>
        <w:rPr>
          <w:b/>
          <w:color w:val="000000"/>
          <w:kern w:val="0"/>
          <w:sz w:val="28"/>
          <w:szCs w:val="28"/>
        </w:rPr>
      </w:pPr>
      <w:r>
        <w:rPr>
          <w:noProof/>
          <w:lang w:val="fi-FI" w:eastAsia="fi-FI"/>
        </w:rPr>
        <w:drawing>
          <wp:inline distT="0" distB="0" distL="0" distR="0" wp14:anchorId="552A9F0A" wp14:editId="2F1A4132">
            <wp:extent cx="6120765" cy="24390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439035"/>
                    </a:xfrm>
                    <a:prstGeom prst="rect">
                      <a:avLst/>
                    </a:prstGeom>
                  </pic:spPr>
                </pic:pic>
              </a:graphicData>
            </a:graphic>
          </wp:inline>
        </w:drawing>
      </w:r>
    </w:p>
    <w:p w14:paraId="14FDD95E" w14:textId="77777777" w:rsidR="00710F88" w:rsidRPr="00710F88" w:rsidRDefault="00710F88" w:rsidP="00710F88">
      <w:pPr>
        <w:autoSpaceDE w:val="0"/>
        <w:autoSpaceDN w:val="0"/>
        <w:adjustRightInd w:val="0"/>
        <w:spacing w:line="0" w:lineRule="atLeast"/>
        <w:rPr>
          <w:bCs/>
          <w:color w:val="000000"/>
          <w:kern w:val="0"/>
          <w:sz w:val="24"/>
        </w:rPr>
      </w:pPr>
      <w:r w:rsidRPr="00710F88">
        <w:rPr>
          <w:bCs/>
          <w:color w:val="000000"/>
          <w:kern w:val="0"/>
          <w:sz w:val="24"/>
        </w:rPr>
        <w:t>1. Ohjauspaneeli</w:t>
      </w:r>
    </w:p>
    <w:p w14:paraId="6988A73D" w14:textId="77777777" w:rsidR="00710F88" w:rsidRPr="00710F88" w:rsidRDefault="00710F88" w:rsidP="00710F88">
      <w:pPr>
        <w:autoSpaceDE w:val="0"/>
        <w:autoSpaceDN w:val="0"/>
        <w:adjustRightInd w:val="0"/>
        <w:spacing w:line="0" w:lineRule="atLeast"/>
        <w:rPr>
          <w:bCs/>
          <w:color w:val="000000"/>
          <w:kern w:val="0"/>
          <w:sz w:val="24"/>
        </w:rPr>
      </w:pPr>
      <w:r w:rsidRPr="00710F88">
        <w:rPr>
          <w:bCs/>
          <w:color w:val="000000"/>
          <w:kern w:val="0"/>
          <w:sz w:val="24"/>
        </w:rPr>
        <w:t>2. Ilman ulostulo</w:t>
      </w:r>
    </w:p>
    <w:p w14:paraId="3A84C2ED" w14:textId="77777777" w:rsidR="00710F88" w:rsidRPr="00710F88" w:rsidRDefault="00710F88" w:rsidP="00710F88">
      <w:pPr>
        <w:autoSpaceDE w:val="0"/>
        <w:autoSpaceDN w:val="0"/>
        <w:adjustRightInd w:val="0"/>
        <w:spacing w:line="0" w:lineRule="atLeast"/>
        <w:rPr>
          <w:bCs/>
          <w:color w:val="000000"/>
          <w:kern w:val="0"/>
          <w:sz w:val="24"/>
        </w:rPr>
      </w:pPr>
      <w:r w:rsidRPr="00710F88">
        <w:rPr>
          <w:bCs/>
          <w:color w:val="000000"/>
          <w:kern w:val="0"/>
          <w:sz w:val="24"/>
        </w:rPr>
        <w:t>3. Vedenpinnan ikkuna</w:t>
      </w:r>
    </w:p>
    <w:p w14:paraId="1236C9EE" w14:textId="77777777" w:rsidR="00710F88" w:rsidRPr="00710F88" w:rsidRDefault="00710F88" w:rsidP="00710F88">
      <w:pPr>
        <w:autoSpaceDE w:val="0"/>
        <w:autoSpaceDN w:val="0"/>
        <w:adjustRightInd w:val="0"/>
        <w:spacing w:line="0" w:lineRule="atLeast"/>
        <w:rPr>
          <w:bCs/>
          <w:color w:val="000000"/>
          <w:kern w:val="0"/>
          <w:sz w:val="24"/>
        </w:rPr>
      </w:pPr>
      <w:r w:rsidRPr="00710F88">
        <w:rPr>
          <w:bCs/>
          <w:color w:val="000000"/>
          <w:kern w:val="0"/>
          <w:sz w:val="24"/>
        </w:rPr>
        <w:t>4. Etupyörät jarrulla</w:t>
      </w:r>
    </w:p>
    <w:p w14:paraId="5AED5C0B" w14:textId="77777777" w:rsidR="00710F88" w:rsidRPr="00710F88" w:rsidRDefault="00710F88" w:rsidP="00710F88">
      <w:pPr>
        <w:autoSpaceDE w:val="0"/>
        <w:autoSpaceDN w:val="0"/>
        <w:adjustRightInd w:val="0"/>
        <w:spacing w:line="0" w:lineRule="atLeast"/>
        <w:rPr>
          <w:bCs/>
          <w:color w:val="000000"/>
          <w:kern w:val="0"/>
          <w:sz w:val="24"/>
        </w:rPr>
      </w:pPr>
      <w:r w:rsidRPr="00710F88">
        <w:rPr>
          <w:bCs/>
          <w:color w:val="000000"/>
          <w:kern w:val="0"/>
          <w:sz w:val="24"/>
        </w:rPr>
        <w:t>5. Kahva</w:t>
      </w:r>
    </w:p>
    <w:p w14:paraId="5EF0EEC1" w14:textId="77777777" w:rsidR="00710F88" w:rsidRPr="00710F88" w:rsidRDefault="00710F88" w:rsidP="00710F88">
      <w:pPr>
        <w:autoSpaceDE w:val="0"/>
        <w:autoSpaceDN w:val="0"/>
        <w:adjustRightInd w:val="0"/>
        <w:spacing w:line="0" w:lineRule="atLeast"/>
        <w:rPr>
          <w:bCs/>
          <w:color w:val="000000"/>
          <w:kern w:val="0"/>
          <w:sz w:val="24"/>
        </w:rPr>
      </w:pPr>
      <w:r w:rsidRPr="00710F88">
        <w:rPr>
          <w:bCs/>
          <w:color w:val="000000"/>
          <w:kern w:val="0"/>
          <w:sz w:val="24"/>
        </w:rPr>
        <w:t>6. Ilmanottoaukko</w:t>
      </w:r>
    </w:p>
    <w:p w14:paraId="5C045D5E" w14:textId="77777777" w:rsidR="00710F88" w:rsidRPr="00710F88" w:rsidRDefault="00710F88" w:rsidP="00710F88">
      <w:pPr>
        <w:autoSpaceDE w:val="0"/>
        <w:autoSpaceDN w:val="0"/>
        <w:adjustRightInd w:val="0"/>
        <w:spacing w:line="0" w:lineRule="atLeast"/>
        <w:rPr>
          <w:bCs/>
          <w:color w:val="000000"/>
          <w:kern w:val="0"/>
          <w:sz w:val="24"/>
        </w:rPr>
      </w:pPr>
      <w:r w:rsidRPr="00710F88">
        <w:rPr>
          <w:bCs/>
          <w:color w:val="000000"/>
          <w:kern w:val="0"/>
          <w:sz w:val="24"/>
        </w:rPr>
        <w:t>7. Vesisäiliön lukko</w:t>
      </w:r>
    </w:p>
    <w:p w14:paraId="2E7ED7A2" w14:textId="77777777" w:rsidR="00710F88" w:rsidRPr="00710F88" w:rsidRDefault="00710F88" w:rsidP="00710F88">
      <w:pPr>
        <w:autoSpaceDE w:val="0"/>
        <w:autoSpaceDN w:val="0"/>
        <w:adjustRightInd w:val="0"/>
        <w:spacing w:line="0" w:lineRule="atLeast"/>
        <w:rPr>
          <w:bCs/>
          <w:color w:val="000000"/>
          <w:kern w:val="0"/>
          <w:sz w:val="24"/>
        </w:rPr>
      </w:pPr>
      <w:r w:rsidRPr="00710F88">
        <w:rPr>
          <w:bCs/>
          <w:color w:val="000000"/>
          <w:kern w:val="0"/>
          <w:sz w:val="24"/>
        </w:rPr>
        <w:t>8. Vesisäiliö</w:t>
      </w:r>
    </w:p>
    <w:p w14:paraId="53233EB0" w14:textId="77777777" w:rsidR="00710F88" w:rsidRPr="00710F88" w:rsidRDefault="00710F88" w:rsidP="00710F88">
      <w:pPr>
        <w:autoSpaceDE w:val="0"/>
        <w:autoSpaceDN w:val="0"/>
        <w:adjustRightInd w:val="0"/>
        <w:spacing w:line="0" w:lineRule="atLeast"/>
        <w:rPr>
          <w:bCs/>
          <w:color w:val="000000"/>
          <w:kern w:val="0"/>
          <w:sz w:val="24"/>
        </w:rPr>
      </w:pPr>
      <w:r w:rsidRPr="00710F88">
        <w:rPr>
          <w:bCs/>
          <w:color w:val="000000"/>
          <w:kern w:val="0"/>
          <w:sz w:val="24"/>
        </w:rPr>
        <w:t>9. Takapyörät ilman jarrua</w:t>
      </w:r>
    </w:p>
    <w:p w14:paraId="0A28C1CE" w14:textId="77777777" w:rsidR="00710F88" w:rsidRPr="00710F88" w:rsidRDefault="00710F88" w:rsidP="00710F88">
      <w:pPr>
        <w:autoSpaceDE w:val="0"/>
        <w:autoSpaceDN w:val="0"/>
        <w:adjustRightInd w:val="0"/>
        <w:spacing w:line="0" w:lineRule="atLeast"/>
        <w:rPr>
          <w:bCs/>
          <w:color w:val="000000"/>
          <w:kern w:val="0"/>
          <w:sz w:val="24"/>
        </w:rPr>
      </w:pPr>
      <w:r w:rsidRPr="00710F88">
        <w:rPr>
          <w:bCs/>
          <w:color w:val="000000"/>
          <w:kern w:val="0"/>
          <w:sz w:val="24"/>
        </w:rPr>
        <w:t>10. Jäälaatikot</w:t>
      </w:r>
    </w:p>
    <w:p w14:paraId="149C7A32" w14:textId="7F4F362A" w:rsidR="001B45F3" w:rsidRDefault="00710F88" w:rsidP="00710F88">
      <w:pPr>
        <w:autoSpaceDE w:val="0"/>
        <w:autoSpaceDN w:val="0"/>
        <w:adjustRightInd w:val="0"/>
        <w:spacing w:line="0" w:lineRule="atLeast"/>
        <w:rPr>
          <w:bCs/>
          <w:color w:val="000000"/>
          <w:kern w:val="0"/>
          <w:sz w:val="24"/>
        </w:rPr>
      </w:pPr>
      <w:r w:rsidRPr="00710F88">
        <w:rPr>
          <w:bCs/>
          <w:color w:val="000000"/>
          <w:kern w:val="0"/>
          <w:sz w:val="24"/>
        </w:rPr>
        <w:t>11. Kaukosäädin</w:t>
      </w:r>
    </w:p>
    <w:p w14:paraId="1CDDE7F7" w14:textId="77777777" w:rsidR="00710F88" w:rsidRDefault="00710F88" w:rsidP="00710F88">
      <w:pPr>
        <w:autoSpaceDE w:val="0"/>
        <w:autoSpaceDN w:val="0"/>
        <w:adjustRightInd w:val="0"/>
        <w:spacing w:line="0" w:lineRule="atLeast"/>
        <w:rPr>
          <w:b/>
          <w:color w:val="000000"/>
          <w:kern w:val="0"/>
          <w:sz w:val="28"/>
          <w:szCs w:val="28"/>
        </w:rPr>
      </w:pPr>
    </w:p>
    <w:p w14:paraId="6FCA89A8" w14:textId="05BD4D5D" w:rsidR="001B45F3" w:rsidRPr="008E7489" w:rsidRDefault="00F21217" w:rsidP="001B45F3">
      <w:pPr>
        <w:spacing w:line="0" w:lineRule="atLeast"/>
        <w:rPr>
          <w:b/>
          <w:color w:val="FFFFFF"/>
          <w:sz w:val="28"/>
          <w:szCs w:val="28"/>
          <w:shd w:val="clear" w:color="auto" w:fill="000000"/>
        </w:rPr>
      </w:pPr>
      <w:r>
        <w:rPr>
          <w:b/>
          <w:color w:val="FFFFFF"/>
          <w:sz w:val="28"/>
          <w:szCs w:val="28"/>
          <w:shd w:val="clear" w:color="auto" w:fill="000000"/>
        </w:rPr>
        <w:lastRenderedPageBreak/>
        <w:t>OHJAUSPANEELI</w:t>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p>
    <w:p w14:paraId="2C447587" w14:textId="6127B96E" w:rsidR="001B45F3" w:rsidRPr="001B45F3" w:rsidRDefault="001B45F3" w:rsidP="008E7489">
      <w:pPr>
        <w:autoSpaceDE w:val="0"/>
        <w:autoSpaceDN w:val="0"/>
        <w:adjustRightInd w:val="0"/>
        <w:spacing w:line="0" w:lineRule="atLeast"/>
        <w:rPr>
          <w:b/>
          <w:color w:val="000000"/>
          <w:kern w:val="0"/>
          <w:sz w:val="28"/>
          <w:szCs w:val="28"/>
        </w:rPr>
      </w:pPr>
      <w:r>
        <w:rPr>
          <w:noProof/>
          <w:lang w:val="fi-FI" w:eastAsia="fi-FI"/>
        </w:rPr>
        <w:drawing>
          <wp:inline distT="0" distB="0" distL="0" distR="0" wp14:anchorId="4C019E22" wp14:editId="5F771E64">
            <wp:extent cx="6120765" cy="24841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2484120"/>
                    </a:xfrm>
                    <a:prstGeom prst="rect">
                      <a:avLst/>
                    </a:prstGeom>
                  </pic:spPr>
                </pic:pic>
              </a:graphicData>
            </a:graphic>
          </wp:inline>
        </w:drawing>
      </w:r>
    </w:p>
    <w:p w14:paraId="037B204E" w14:textId="77777777"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1. Virtapainike</w:t>
      </w:r>
    </w:p>
    <w:p w14:paraId="25930ADB" w14:textId="77777777"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2. Tuulen nopeuden painike</w:t>
      </w:r>
    </w:p>
    <w:p w14:paraId="15144815" w14:textId="665F3DD0"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 xml:space="preserve">3. </w:t>
      </w:r>
      <w:r w:rsidR="00535BD9">
        <w:rPr>
          <w:bCs/>
          <w:color w:val="000000"/>
          <w:kern w:val="0"/>
          <w:sz w:val="24"/>
        </w:rPr>
        <w:t>Kääntymi</w:t>
      </w:r>
      <w:r w:rsidR="00FA6C4E">
        <w:rPr>
          <w:bCs/>
          <w:color w:val="000000"/>
          <w:kern w:val="0"/>
          <w:sz w:val="24"/>
        </w:rPr>
        <w:t>s</w:t>
      </w:r>
      <w:r w:rsidRPr="002B0D0C">
        <w:rPr>
          <w:bCs/>
          <w:color w:val="000000"/>
          <w:kern w:val="0"/>
          <w:sz w:val="24"/>
        </w:rPr>
        <w:t>painike</w:t>
      </w:r>
    </w:p>
    <w:p w14:paraId="461DFCE9" w14:textId="3721AD78"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 xml:space="preserve">4. </w:t>
      </w:r>
      <w:r w:rsidR="00535BD9">
        <w:rPr>
          <w:bCs/>
          <w:color w:val="000000"/>
          <w:kern w:val="0"/>
          <w:sz w:val="24"/>
        </w:rPr>
        <w:t>Viilennys</w:t>
      </w:r>
      <w:r w:rsidRPr="002B0D0C">
        <w:rPr>
          <w:bCs/>
          <w:color w:val="000000"/>
          <w:kern w:val="0"/>
          <w:sz w:val="24"/>
        </w:rPr>
        <w:t>painike</w:t>
      </w:r>
    </w:p>
    <w:p w14:paraId="077C41BA" w14:textId="2208B7E0"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5. Ajastinpainike</w:t>
      </w:r>
    </w:p>
    <w:p w14:paraId="44F23032" w14:textId="0B609753"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 xml:space="preserve">6. </w:t>
      </w:r>
      <w:r w:rsidR="00535BD9">
        <w:rPr>
          <w:bCs/>
          <w:color w:val="000000"/>
          <w:kern w:val="0"/>
          <w:sz w:val="24"/>
        </w:rPr>
        <w:t>Toimintatila</w:t>
      </w:r>
      <w:r w:rsidRPr="002B0D0C">
        <w:rPr>
          <w:bCs/>
          <w:color w:val="000000"/>
          <w:kern w:val="0"/>
          <w:sz w:val="24"/>
        </w:rPr>
        <w:t>painike</w:t>
      </w:r>
    </w:p>
    <w:p w14:paraId="1A2FCDC6" w14:textId="77777777"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7. Virran merkkivalo</w:t>
      </w:r>
    </w:p>
    <w:p w14:paraId="36F5F614" w14:textId="77777777"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8. Heikon tuulen nopeuden merkkivalo</w:t>
      </w:r>
    </w:p>
    <w:p w14:paraId="14EE2C3E" w14:textId="77777777"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9. Keskikokoisen tuulen nopeuden merkkivalo</w:t>
      </w:r>
    </w:p>
    <w:p w14:paraId="10240B3C" w14:textId="77777777"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10. Suuren tuulen nopeuden merkkivalo</w:t>
      </w:r>
    </w:p>
    <w:p w14:paraId="51CFC5ED" w14:textId="35083701"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 xml:space="preserve">11. </w:t>
      </w:r>
      <w:r w:rsidR="00FA6C4E">
        <w:rPr>
          <w:bCs/>
          <w:color w:val="000000"/>
          <w:kern w:val="0"/>
          <w:sz w:val="24"/>
        </w:rPr>
        <w:t>Kääntymis</w:t>
      </w:r>
      <w:r w:rsidRPr="002B0D0C">
        <w:rPr>
          <w:bCs/>
          <w:color w:val="000000"/>
          <w:kern w:val="0"/>
          <w:sz w:val="24"/>
        </w:rPr>
        <w:t>toiminnon merkkivalo</w:t>
      </w:r>
    </w:p>
    <w:p w14:paraId="2AE8F9BA" w14:textId="77777777"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12. Jäähdytystoiminnon merkkivalo</w:t>
      </w:r>
    </w:p>
    <w:p w14:paraId="46C12C3C" w14:textId="77777777"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13. Ajastimen merkkivalo</w:t>
      </w:r>
    </w:p>
    <w:p w14:paraId="7BCAE790" w14:textId="77777777" w:rsidR="002B0D0C" w:rsidRPr="002B0D0C" w:rsidRDefault="002B0D0C" w:rsidP="002B0D0C">
      <w:pPr>
        <w:autoSpaceDE w:val="0"/>
        <w:autoSpaceDN w:val="0"/>
        <w:adjustRightInd w:val="0"/>
        <w:spacing w:line="0" w:lineRule="atLeast"/>
        <w:rPr>
          <w:bCs/>
          <w:color w:val="000000"/>
          <w:kern w:val="0"/>
          <w:sz w:val="24"/>
        </w:rPr>
      </w:pPr>
      <w:r w:rsidRPr="002B0D0C">
        <w:rPr>
          <w:bCs/>
          <w:color w:val="000000"/>
          <w:kern w:val="0"/>
          <w:sz w:val="24"/>
        </w:rPr>
        <w:t>14. Lepotilan merkkivalo</w:t>
      </w:r>
    </w:p>
    <w:p w14:paraId="361B6DFF" w14:textId="711B15C5" w:rsidR="001B45F3" w:rsidRDefault="002B0D0C" w:rsidP="002B0D0C">
      <w:pPr>
        <w:autoSpaceDE w:val="0"/>
        <w:autoSpaceDN w:val="0"/>
        <w:adjustRightInd w:val="0"/>
        <w:spacing w:line="0" w:lineRule="atLeast"/>
        <w:rPr>
          <w:bCs/>
          <w:color w:val="000000"/>
          <w:kern w:val="0"/>
          <w:sz w:val="24"/>
        </w:rPr>
      </w:pPr>
      <w:r w:rsidRPr="002B0D0C">
        <w:rPr>
          <w:bCs/>
          <w:color w:val="000000"/>
          <w:kern w:val="0"/>
          <w:sz w:val="24"/>
        </w:rPr>
        <w:t>15. Luonnollisen tilan merkkivalo</w:t>
      </w:r>
    </w:p>
    <w:p w14:paraId="371F0BB8" w14:textId="77777777" w:rsidR="002B0D0C" w:rsidRDefault="002B0D0C" w:rsidP="002B0D0C">
      <w:pPr>
        <w:autoSpaceDE w:val="0"/>
        <w:autoSpaceDN w:val="0"/>
        <w:adjustRightInd w:val="0"/>
        <w:spacing w:line="0" w:lineRule="atLeast"/>
        <w:rPr>
          <w:b/>
          <w:color w:val="000000"/>
          <w:kern w:val="0"/>
          <w:sz w:val="28"/>
          <w:szCs w:val="28"/>
        </w:rPr>
      </w:pPr>
    </w:p>
    <w:p w14:paraId="78BC23F9" w14:textId="3E8A5185" w:rsidR="00456E6A" w:rsidRPr="008E7489" w:rsidRDefault="002B0D0C" w:rsidP="00456E6A">
      <w:pPr>
        <w:spacing w:line="0" w:lineRule="atLeast"/>
        <w:rPr>
          <w:b/>
          <w:color w:val="FFFFFF"/>
          <w:sz w:val="28"/>
          <w:szCs w:val="28"/>
          <w:shd w:val="clear" w:color="auto" w:fill="000000"/>
        </w:rPr>
      </w:pPr>
      <w:r>
        <w:rPr>
          <w:b/>
          <w:color w:val="FFFFFF"/>
          <w:sz w:val="28"/>
          <w:szCs w:val="28"/>
          <w:shd w:val="clear" w:color="auto" w:fill="000000"/>
        </w:rPr>
        <w:t>KAUKO-OHJAIN</w:t>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r>
      <w:r>
        <w:rPr>
          <w:b/>
          <w:color w:val="FFFFFF"/>
          <w:sz w:val="28"/>
          <w:szCs w:val="28"/>
          <w:shd w:val="clear" w:color="auto" w:fill="000000"/>
        </w:rPr>
        <w:tab/>
        <w:t xml:space="preserve">   </w:t>
      </w:r>
    </w:p>
    <w:p w14:paraId="39689B27" w14:textId="035D29A4" w:rsidR="008A6909" w:rsidRPr="008A6909" w:rsidRDefault="008A6909" w:rsidP="008A6909">
      <w:pPr>
        <w:autoSpaceDE w:val="0"/>
        <w:autoSpaceDN w:val="0"/>
        <w:adjustRightInd w:val="0"/>
        <w:spacing w:line="0" w:lineRule="atLeast"/>
        <w:rPr>
          <w:bCs/>
          <w:color w:val="000000"/>
          <w:kern w:val="0"/>
          <w:sz w:val="24"/>
        </w:rPr>
      </w:pPr>
      <w:proofErr w:type="gramStart"/>
      <w:r w:rsidRPr="008A6909">
        <w:rPr>
          <w:bCs/>
          <w:color w:val="000000"/>
          <w:kern w:val="0"/>
          <w:sz w:val="24"/>
        </w:rPr>
        <w:t>Tässä laitteessa on kaukosäädin.</w:t>
      </w:r>
      <w:proofErr w:type="gramEnd"/>
      <w:r w:rsidRPr="008A6909">
        <w:rPr>
          <w:bCs/>
          <w:color w:val="000000"/>
          <w:kern w:val="0"/>
          <w:sz w:val="24"/>
        </w:rPr>
        <w:t xml:space="preserve"> </w:t>
      </w:r>
      <w:proofErr w:type="gramStart"/>
      <w:r w:rsidRPr="008A6909">
        <w:rPr>
          <w:bCs/>
          <w:color w:val="000000"/>
          <w:kern w:val="0"/>
          <w:sz w:val="24"/>
        </w:rPr>
        <w:t>Kaukosäätimen mukana toimitetaan yksi CR2025-paristo.</w:t>
      </w:r>
      <w:proofErr w:type="gramEnd"/>
      <w:r w:rsidRPr="008A6909">
        <w:rPr>
          <w:bCs/>
          <w:color w:val="000000"/>
          <w:kern w:val="0"/>
          <w:sz w:val="24"/>
        </w:rPr>
        <w:t xml:space="preserve"> </w:t>
      </w:r>
      <w:proofErr w:type="gramStart"/>
      <w:r w:rsidRPr="008A6909">
        <w:rPr>
          <w:bCs/>
          <w:color w:val="000000"/>
          <w:kern w:val="0"/>
          <w:sz w:val="24"/>
        </w:rPr>
        <w:t xml:space="preserve">Poista muovisuojus </w:t>
      </w:r>
      <w:r>
        <w:rPr>
          <w:bCs/>
          <w:color w:val="000000"/>
          <w:kern w:val="0"/>
          <w:sz w:val="24"/>
        </w:rPr>
        <w:t>paristosta</w:t>
      </w:r>
      <w:r w:rsidRPr="008A6909">
        <w:rPr>
          <w:bCs/>
          <w:color w:val="000000"/>
          <w:kern w:val="0"/>
          <w:sz w:val="24"/>
        </w:rPr>
        <w:t xml:space="preserve"> ennen kaukosäätimen käyttöä.</w:t>
      </w:r>
      <w:proofErr w:type="gramEnd"/>
      <w:r w:rsidRPr="008A6909">
        <w:rPr>
          <w:bCs/>
          <w:color w:val="000000"/>
          <w:kern w:val="0"/>
          <w:sz w:val="24"/>
        </w:rPr>
        <w:t xml:space="preserve"> </w:t>
      </w:r>
      <w:proofErr w:type="gramStart"/>
      <w:r w:rsidRPr="008A6909">
        <w:rPr>
          <w:bCs/>
          <w:color w:val="000000"/>
          <w:kern w:val="0"/>
          <w:sz w:val="24"/>
        </w:rPr>
        <w:t>Jos haluat vaihtaa pariston, tutustu kaukosäätimen takana oleviin ohjeisiin.</w:t>
      </w:r>
      <w:proofErr w:type="gramEnd"/>
      <w:r w:rsidRPr="008A6909">
        <w:rPr>
          <w:bCs/>
          <w:color w:val="000000"/>
          <w:kern w:val="0"/>
          <w:sz w:val="24"/>
        </w:rPr>
        <w:t xml:space="preserve"> </w:t>
      </w:r>
      <w:proofErr w:type="gramStart"/>
      <w:r w:rsidRPr="008A6909">
        <w:rPr>
          <w:bCs/>
          <w:color w:val="000000"/>
          <w:kern w:val="0"/>
          <w:sz w:val="24"/>
        </w:rPr>
        <w:t xml:space="preserve">Jos </w:t>
      </w:r>
      <w:r>
        <w:rPr>
          <w:bCs/>
          <w:color w:val="000000"/>
          <w:kern w:val="0"/>
          <w:sz w:val="24"/>
        </w:rPr>
        <w:t>säädintä</w:t>
      </w:r>
      <w:r w:rsidRPr="008A6909">
        <w:rPr>
          <w:bCs/>
          <w:color w:val="000000"/>
          <w:kern w:val="0"/>
          <w:sz w:val="24"/>
        </w:rPr>
        <w:t xml:space="preserve"> ei käytetä pitkään aikaan, ota paristo pois kaukosäätimestä.</w:t>
      </w:r>
      <w:proofErr w:type="gramEnd"/>
      <w:r w:rsidRPr="008A6909">
        <w:rPr>
          <w:bCs/>
          <w:color w:val="000000"/>
          <w:kern w:val="0"/>
          <w:sz w:val="24"/>
        </w:rPr>
        <w:t xml:space="preserve"> </w:t>
      </w:r>
      <w:proofErr w:type="gramStart"/>
      <w:r w:rsidRPr="008A6909">
        <w:rPr>
          <w:bCs/>
          <w:color w:val="000000"/>
          <w:kern w:val="0"/>
          <w:sz w:val="24"/>
        </w:rPr>
        <w:t>Kaukosäätimen painikkeiden toiminnot ovat samat kuin ohjauspaneelin painikkeiden toiminnot.</w:t>
      </w:r>
      <w:proofErr w:type="gramEnd"/>
    </w:p>
    <w:p w14:paraId="5DE63D84" w14:textId="5B791D49" w:rsidR="00456E6A" w:rsidRDefault="008A6909" w:rsidP="008A6909">
      <w:pPr>
        <w:autoSpaceDE w:val="0"/>
        <w:autoSpaceDN w:val="0"/>
        <w:adjustRightInd w:val="0"/>
        <w:spacing w:line="0" w:lineRule="atLeast"/>
        <w:rPr>
          <w:bCs/>
          <w:color w:val="000000"/>
          <w:kern w:val="0"/>
          <w:sz w:val="24"/>
        </w:rPr>
      </w:pPr>
      <w:r w:rsidRPr="008A6909">
        <w:rPr>
          <w:bCs/>
          <w:color w:val="000000"/>
          <w:kern w:val="0"/>
          <w:sz w:val="24"/>
        </w:rPr>
        <w:t xml:space="preserve">Kohdista kaukosäädin käytön aikana ohjauspaneeliin (kaukosäätimen vastaanotin on ohjauspaneelissa); kaukosäädin ei toimi, </w:t>
      </w:r>
      <w:proofErr w:type="gramStart"/>
      <w:r w:rsidRPr="008A6909">
        <w:rPr>
          <w:bCs/>
          <w:color w:val="000000"/>
          <w:kern w:val="0"/>
          <w:sz w:val="24"/>
        </w:rPr>
        <w:t>jos</w:t>
      </w:r>
      <w:proofErr w:type="gramEnd"/>
      <w:r>
        <w:rPr>
          <w:bCs/>
          <w:color w:val="000000"/>
          <w:kern w:val="0"/>
          <w:sz w:val="24"/>
        </w:rPr>
        <w:t xml:space="preserve"> yhteys</w:t>
      </w:r>
      <w:r w:rsidRPr="008A6909">
        <w:rPr>
          <w:bCs/>
          <w:color w:val="000000"/>
          <w:kern w:val="0"/>
          <w:sz w:val="24"/>
        </w:rPr>
        <w:t xml:space="preserve"> ohjauspaneeli</w:t>
      </w:r>
      <w:r>
        <w:rPr>
          <w:bCs/>
          <w:color w:val="000000"/>
          <w:kern w:val="0"/>
          <w:sz w:val="24"/>
        </w:rPr>
        <w:t>in</w:t>
      </w:r>
      <w:r w:rsidRPr="008A6909">
        <w:rPr>
          <w:bCs/>
          <w:color w:val="000000"/>
          <w:kern w:val="0"/>
          <w:sz w:val="24"/>
        </w:rPr>
        <w:t xml:space="preserve"> on estetty.</w:t>
      </w:r>
    </w:p>
    <w:p w14:paraId="017158A6" w14:textId="77777777" w:rsidR="008A6909" w:rsidRDefault="008A6909" w:rsidP="008A6909">
      <w:pPr>
        <w:autoSpaceDE w:val="0"/>
        <w:autoSpaceDN w:val="0"/>
        <w:adjustRightInd w:val="0"/>
        <w:spacing w:line="0" w:lineRule="atLeast"/>
        <w:rPr>
          <w:b/>
          <w:color w:val="000000"/>
          <w:kern w:val="0"/>
          <w:sz w:val="28"/>
          <w:szCs w:val="28"/>
        </w:rPr>
      </w:pPr>
    </w:p>
    <w:p w14:paraId="0CFC4866" w14:textId="0733EB35" w:rsidR="00517384" w:rsidRPr="008E7489" w:rsidRDefault="008A6909" w:rsidP="00517384">
      <w:pPr>
        <w:spacing w:line="0" w:lineRule="atLeast"/>
        <w:rPr>
          <w:b/>
          <w:color w:val="FFFFFF"/>
          <w:sz w:val="28"/>
          <w:szCs w:val="28"/>
          <w:shd w:val="clear" w:color="auto" w:fill="000000"/>
        </w:rPr>
      </w:pPr>
      <w:r>
        <w:rPr>
          <w:b/>
          <w:color w:val="FFFFFF"/>
          <w:sz w:val="28"/>
          <w:szCs w:val="28"/>
          <w:shd w:val="clear" w:color="auto" w:fill="000000"/>
        </w:rPr>
        <w:t>ENNEN KÄYTTÖÄ</w:t>
      </w:r>
      <w:r w:rsidR="00517384">
        <w:rPr>
          <w:b/>
          <w:color w:val="FFFFFF"/>
          <w:sz w:val="28"/>
          <w:szCs w:val="28"/>
          <w:shd w:val="clear" w:color="auto" w:fill="000000"/>
        </w:rPr>
        <w:t xml:space="preserve">            </w:t>
      </w:r>
      <w:r w:rsidR="00517384" w:rsidRPr="008E7489">
        <w:rPr>
          <w:b/>
          <w:color w:val="FFFFFF"/>
          <w:sz w:val="28"/>
          <w:szCs w:val="28"/>
          <w:shd w:val="clear" w:color="auto" w:fill="000000"/>
        </w:rPr>
        <w:t xml:space="preserve">                              </w:t>
      </w:r>
      <w:r w:rsidR="00517384">
        <w:rPr>
          <w:b/>
          <w:color w:val="FFFFFF"/>
          <w:sz w:val="28"/>
          <w:szCs w:val="28"/>
          <w:shd w:val="clear" w:color="auto" w:fill="000000"/>
        </w:rPr>
        <w:t xml:space="preserve"> </w:t>
      </w:r>
      <w:r w:rsidR="00517384" w:rsidRPr="008E7489">
        <w:rPr>
          <w:b/>
          <w:color w:val="FFFFFF"/>
          <w:sz w:val="28"/>
          <w:szCs w:val="28"/>
          <w:shd w:val="clear" w:color="auto" w:fill="000000"/>
        </w:rPr>
        <w:t xml:space="preserve">              </w:t>
      </w:r>
    </w:p>
    <w:p w14:paraId="2C128D6F" w14:textId="77777777" w:rsidR="00036AA5" w:rsidRDefault="00036AA5" w:rsidP="00F07D63">
      <w:pPr>
        <w:pStyle w:val="Luettelokappale"/>
        <w:numPr>
          <w:ilvl w:val="3"/>
          <w:numId w:val="1"/>
        </w:numPr>
        <w:autoSpaceDE w:val="0"/>
        <w:autoSpaceDN w:val="0"/>
        <w:adjustRightInd w:val="0"/>
        <w:spacing w:line="0" w:lineRule="atLeast"/>
        <w:ind w:left="420" w:firstLineChars="0"/>
        <w:rPr>
          <w:bCs/>
          <w:color w:val="000000"/>
          <w:kern w:val="0"/>
          <w:sz w:val="24"/>
        </w:rPr>
      </w:pPr>
      <w:bookmarkStart w:id="0" w:name="_Hlk56929815"/>
      <w:r w:rsidRPr="00036AA5">
        <w:rPr>
          <w:bCs/>
          <w:color w:val="000000"/>
          <w:kern w:val="0"/>
          <w:sz w:val="24"/>
        </w:rPr>
        <w:t xml:space="preserve">Vedä laite ulos pakkauksesta </w:t>
      </w:r>
      <w:proofErr w:type="gramStart"/>
      <w:r w:rsidRPr="00036AA5">
        <w:rPr>
          <w:bCs/>
          <w:color w:val="000000"/>
          <w:kern w:val="0"/>
          <w:sz w:val="24"/>
        </w:rPr>
        <w:t>ja</w:t>
      </w:r>
      <w:proofErr w:type="gramEnd"/>
      <w:r w:rsidRPr="00036AA5">
        <w:rPr>
          <w:bCs/>
          <w:color w:val="000000"/>
          <w:kern w:val="0"/>
          <w:sz w:val="24"/>
        </w:rPr>
        <w:t xml:space="preserve"> aseta se kiinteälle, lämmönkestävälle vaakasuoralle pinnalle.</w:t>
      </w:r>
    </w:p>
    <w:p w14:paraId="0E734F39" w14:textId="77777777" w:rsidR="00870D5A" w:rsidRDefault="00036AA5" w:rsidP="00517384">
      <w:pPr>
        <w:pStyle w:val="Luettelokappale"/>
        <w:numPr>
          <w:ilvl w:val="3"/>
          <w:numId w:val="1"/>
        </w:numPr>
        <w:autoSpaceDE w:val="0"/>
        <w:autoSpaceDN w:val="0"/>
        <w:adjustRightInd w:val="0"/>
        <w:spacing w:line="0" w:lineRule="atLeast"/>
        <w:ind w:left="420" w:firstLineChars="0"/>
        <w:rPr>
          <w:bCs/>
          <w:color w:val="000000"/>
          <w:kern w:val="0"/>
          <w:sz w:val="24"/>
        </w:rPr>
      </w:pPr>
      <w:r w:rsidRPr="00036AA5">
        <w:rPr>
          <w:bCs/>
          <w:color w:val="000000"/>
          <w:kern w:val="0"/>
          <w:sz w:val="24"/>
        </w:rPr>
        <w:t xml:space="preserve">Tarkista, että </w:t>
      </w:r>
      <w:r w:rsidR="00870D5A">
        <w:rPr>
          <w:bCs/>
          <w:color w:val="000000"/>
          <w:kern w:val="0"/>
          <w:sz w:val="24"/>
        </w:rPr>
        <w:t xml:space="preserve">kaikki osat ovat pakkauksessa </w:t>
      </w:r>
      <w:proofErr w:type="gramStart"/>
      <w:r w:rsidR="00870D5A">
        <w:rPr>
          <w:bCs/>
          <w:color w:val="000000"/>
          <w:kern w:val="0"/>
          <w:sz w:val="24"/>
        </w:rPr>
        <w:t>ja</w:t>
      </w:r>
      <w:proofErr w:type="gramEnd"/>
      <w:r w:rsidR="00870D5A">
        <w:rPr>
          <w:bCs/>
          <w:color w:val="000000"/>
          <w:kern w:val="0"/>
          <w:sz w:val="24"/>
        </w:rPr>
        <w:t xml:space="preserve"> moitteettomassa kunnossa</w:t>
      </w:r>
      <w:r w:rsidRPr="00036AA5">
        <w:rPr>
          <w:bCs/>
          <w:color w:val="000000"/>
          <w:kern w:val="0"/>
          <w:sz w:val="24"/>
        </w:rPr>
        <w:t xml:space="preserve"> mukaan lukien kaksi jäälaatikkoa, yksi kaukosäädin, kaksi pyörää jarrulla ja kaksi pyörää ilman jarrua.</w:t>
      </w:r>
      <w:bookmarkEnd w:id="0"/>
    </w:p>
    <w:p w14:paraId="064396C1" w14:textId="4DB9D86E" w:rsidR="00870D5A" w:rsidRPr="00870D5A" w:rsidRDefault="00870D5A" w:rsidP="00517384">
      <w:pPr>
        <w:pStyle w:val="Luettelokappale"/>
        <w:numPr>
          <w:ilvl w:val="3"/>
          <w:numId w:val="1"/>
        </w:numPr>
        <w:autoSpaceDE w:val="0"/>
        <w:autoSpaceDN w:val="0"/>
        <w:adjustRightInd w:val="0"/>
        <w:spacing w:line="0" w:lineRule="atLeast"/>
        <w:ind w:left="420" w:firstLineChars="0"/>
        <w:rPr>
          <w:bCs/>
          <w:color w:val="000000"/>
          <w:kern w:val="0"/>
          <w:sz w:val="24"/>
        </w:rPr>
      </w:pPr>
      <w:r w:rsidRPr="00870D5A">
        <w:rPr>
          <w:bCs/>
          <w:color w:val="000000"/>
          <w:kern w:val="0"/>
          <w:sz w:val="24"/>
        </w:rPr>
        <w:t xml:space="preserve">Aseta neljä pyörää kulmareikiin </w:t>
      </w:r>
      <w:proofErr w:type="gramStart"/>
      <w:r w:rsidRPr="00870D5A">
        <w:rPr>
          <w:bCs/>
          <w:color w:val="000000"/>
          <w:kern w:val="0"/>
          <w:sz w:val="24"/>
        </w:rPr>
        <w:t>ja</w:t>
      </w:r>
      <w:proofErr w:type="gramEnd"/>
      <w:r w:rsidRPr="00870D5A">
        <w:rPr>
          <w:bCs/>
          <w:color w:val="000000"/>
          <w:kern w:val="0"/>
          <w:sz w:val="24"/>
        </w:rPr>
        <w:t xml:space="preserve"> varmista, että pyörät </w:t>
      </w:r>
      <w:r>
        <w:rPr>
          <w:bCs/>
          <w:color w:val="000000"/>
          <w:kern w:val="0"/>
          <w:sz w:val="24"/>
        </w:rPr>
        <w:t>tulee</w:t>
      </w:r>
      <w:r w:rsidRPr="00870D5A">
        <w:rPr>
          <w:bCs/>
          <w:color w:val="000000"/>
          <w:kern w:val="0"/>
          <w:sz w:val="24"/>
        </w:rPr>
        <w:t xml:space="preserve"> asennettu</w:t>
      </w:r>
      <w:r>
        <w:rPr>
          <w:bCs/>
          <w:color w:val="000000"/>
          <w:kern w:val="0"/>
          <w:sz w:val="24"/>
        </w:rPr>
        <w:t>a</w:t>
      </w:r>
      <w:r w:rsidRPr="00870D5A">
        <w:rPr>
          <w:bCs/>
          <w:color w:val="000000"/>
          <w:kern w:val="0"/>
          <w:sz w:val="24"/>
        </w:rPr>
        <w:t xml:space="preserve"> tiukasti. Varmista, että kaksi jarrupyörää on asennettu laitteen etupuolelle. (Jos haluat lukita pyörät, paina vain jarruvipu alas.)</w:t>
      </w:r>
    </w:p>
    <w:p w14:paraId="111775F1" w14:textId="0E5322A3" w:rsidR="00517384" w:rsidRPr="008E7489" w:rsidRDefault="00870D5A" w:rsidP="00517384">
      <w:pPr>
        <w:spacing w:line="0" w:lineRule="atLeast"/>
        <w:rPr>
          <w:b/>
          <w:color w:val="FFFFFF"/>
          <w:sz w:val="28"/>
          <w:szCs w:val="28"/>
          <w:shd w:val="clear" w:color="auto" w:fill="000000"/>
        </w:rPr>
      </w:pPr>
      <w:r>
        <w:rPr>
          <w:b/>
          <w:color w:val="FFFFFF"/>
          <w:sz w:val="28"/>
          <w:szCs w:val="28"/>
          <w:shd w:val="clear" w:color="auto" w:fill="000000"/>
        </w:rPr>
        <w:t>MITEN KÄYTTÄÄ ILMANVIILENNINTÄ</w:t>
      </w:r>
      <w:r w:rsidR="00517384">
        <w:rPr>
          <w:b/>
          <w:color w:val="FFFFFF"/>
          <w:sz w:val="28"/>
          <w:szCs w:val="28"/>
          <w:shd w:val="clear" w:color="auto" w:fill="000000"/>
        </w:rPr>
        <w:t xml:space="preserve">            </w:t>
      </w:r>
      <w:r w:rsidR="00517384" w:rsidRPr="008E7489">
        <w:rPr>
          <w:b/>
          <w:color w:val="FFFFFF"/>
          <w:sz w:val="28"/>
          <w:szCs w:val="28"/>
          <w:shd w:val="clear" w:color="auto" w:fill="000000"/>
        </w:rPr>
        <w:t xml:space="preserve">                              </w:t>
      </w:r>
      <w:r w:rsidR="00517384">
        <w:rPr>
          <w:b/>
          <w:color w:val="FFFFFF"/>
          <w:sz w:val="28"/>
          <w:szCs w:val="28"/>
          <w:shd w:val="clear" w:color="auto" w:fill="000000"/>
        </w:rPr>
        <w:t xml:space="preserve"> </w:t>
      </w:r>
      <w:r w:rsidR="00517384" w:rsidRPr="008E7489">
        <w:rPr>
          <w:b/>
          <w:color w:val="FFFFFF"/>
          <w:sz w:val="28"/>
          <w:szCs w:val="28"/>
          <w:shd w:val="clear" w:color="auto" w:fill="000000"/>
        </w:rPr>
        <w:t xml:space="preserve">              </w:t>
      </w:r>
    </w:p>
    <w:p w14:paraId="7395EA80" w14:textId="5BA08ABE" w:rsidR="005A0CDA" w:rsidRPr="005A0CDA" w:rsidRDefault="005A0CDA" w:rsidP="005A0CDA">
      <w:pPr>
        <w:pStyle w:val="Luettelokappale"/>
        <w:numPr>
          <w:ilvl w:val="6"/>
          <w:numId w:val="1"/>
        </w:numPr>
        <w:autoSpaceDE w:val="0"/>
        <w:autoSpaceDN w:val="0"/>
        <w:adjustRightInd w:val="0"/>
        <w:spacing w:line="0" w:lineRule="atLeast"/>
        <w:ind w:left="420" w:firstLineChars="0"/>
        <w:rPr>
          <w:bCs/>
          <w:color w:val="000000"/>
          <w:kern w:val="0"/>
          <w:sz w:val="24"/>
        </w:rPr>
      </w:pPr>
      <w:r w:rsidRPr="005A0CDA">
        <w:rPr>
          <w:bCs/>
          <w:color w:val="000000"/>
          <w:kern w:val="0"/>
          <w:sz w:val="24"/>
        </w:rPr>
        <w:t>Käännä vesisäiliön lukko vaaka-asentoon. Vedä vesisäiliö hitaasti ulos</w:t>
      </w:r>
      <w:r>
        <w:rPr>
          <w:bCs/>
          <w:color w:val="000000"/>
          <w:kern w:val="0"/>
          <w:sz w:val="24"/>
        </w:rPr>
        <w:t xml:space="preserve"> </w:t>
      </w:r>
      <w:proofErr w:type="gramStart"/>
      <w:r>
        <w:rPr>
          <w:bCs/>
          <w:color w:val="000000"/>
          <w:kern w:val="0"/>
          <w:sz w:val="24"/>
        </w:rPr>
        <w:t>ja</w:t>
      </w:r>
      <w:proofErr w:type="gramEnd"/>
      <w:r w:rsidRPr="005A0CDA">
        <w:rPr>
          <w:bCs/>
          <w:color w:val="000000"/>
          <w:kern w:val="0"/>
          <w:sz w:val="24"/>
        </w:rPr>
        <w:t xml:space="preserve"> 1/3 vesisäiliöstä jää laitteen runkoon</w:t>
      </w:r>
      <w:r>
        <w:rPr>
          <w:bCs/>
          <w:color w:val="000000"/>
          <w:kern w:val="0"/>
          <w:sz w:val="24"/>
        </w:rPr>
        <w:t xml:space="preserve"> sisälle</w:t>
      </w:r>
      <w:r w:rsidRPr="005A0CDA">
        <w:rPr>
          <w:bCs/>
          <w:color w:val="000000"/>
          <w:kern w:val="0"/>
          <w:sz w:val="24"/>
        </w:rPr>
        <w:t xml:space="preserve">. Lisää vettä vesisäiliöön. Jos tarvitset paljon viileämpää ilmaa, aseta jäälaatikot (lisää ensin vesi </w:t>
      </w:r>
      <w:proofErr w:type="gramStart"/>
      <w:r w:rsidRPr="005A0CDA">
        <w:rPr>
          <w:bCs/>
          <w:color w:val="000000"/>
          <w:kern w:val="0"/>
          <w:sz w:val="24"/>
        </w:rPr>
        <w:t>ja</w:t>
      </w:r>
      <w:proofErr w:type="gramEnd"/>
      <w:r w:rsidRPr="005A0CDA">
        <w:rPr>
          <w:bCs/>
          <w:color w:val="000000"/>
          <w:kern w:val="0"/>
          <w:sz w:val="24"/>
        </w:rPr>
        <w:t xml:space="preserve"> jää) veteen. Varmista, että vedenpinta on MIN- </w:t>
      </w:r>
      <w:proofErr w:type="gramStart"/>
      <w:r w:rsidRPr="005A0CDA">
        <w:rPr>
          <w:bCs/>
          <w:color w:val="000000"/>
          <w:kern w:val="0"/>
          <w:sz w:val="24"/>
        </w:rPr>
        <w:t>ja</w:t>
      </w:r>
      <w:proofErr w:type="gramEnd"/>
      <w:r w:rsidRPr="005A0CDA">
        <w:rPr>
          <w:bCs/>
          <w:color w:val="000000"/>
          <w:kern w:val="0"/>
          <w:sz w:val="24"/>
        </w:rPr>
        <w:t xml:space="preserve"> MAX-linjojen </w:t>
      </w:r>
      <w:r w:rsidRPr="005A0CDA">
        <w:rPr>
          <w:bCs/>
          <w:color w:val="000000"/>
          <w:kern w:val="0"/>
          <w:sz w:val="24"/>
        </w:rPr>
        <w:lastRenderedPageBreak/>
        <w:t>välillä. Tarkista veden taso vedenpinnan ikkunasta laitteen etupuolella.</w:t>
      </w:r>
    </w:p>
    <w:p w14:paraId="53EF074A" w14:textId="2ADF2B9B" w:rsidR="00517384" w:rsidRPr="00517384" w:rsidRDefault="005A0CDA" w:rsidP="00517384">
      <w:pPr>
        <w:pStyle w:val="Luettelokappale"/>
        <w:autoSpaceDE w:val="0"/>
        <w:autoSpaceDN w:val="0"/>
        <w:adjustRightInd w:val="0"/>
        <w:spacing w:line="0" w:lineRule="atLeast"/>
        <w:ind w:left="360" w:firstLineChars="0" w:firstLine="0"/>
        <w:rPr>
          <w:b/>
          <w:color w:val="000000"/>
          <w:kern w:val="0"/>
          <w:sz w:val="24"/>
        </w:rPr>
      </w:pPr>
      <w:r>
        <w:rPr>
          <w:b/>
          <w:color w:val="000000"/>
          <w:kern w:val="0"/>
          <w:sz w:val="24"/>
        </w:rPr>
        <w:t>TÄRKEÄÄ</w:t>
      </w:r>
      <w:r w:rsidR="00517384" w:rsidRPr="00517384">
        <w:rPr>
          <w:b/>
          <w:color w:val="000000"/>
          <w:kern w:val="0"/>
          <w:sz w:val="24"/>
        </w:rPr>
        <w:t xml:space="preserve">! </w:t>
      </w:r>
      <w:r>
        <w:rPr>
          <w:b/>
          <w:color w:val="000000"/>
          <w:kern w:val="0"/>
          <w:sz w:val="24"/>
        </w:rPr>
        <w:t>Jäälaatikoiden käyttö</w:t>
      </w:r>
      <w:r w:rsidR="00517384" w:rsidRPr="00517384">
        <w:rPr>
          <w:b/>
          <w:color w:val="000000"/>
          <w:kern w:val="0"/>
          <w:sz w:val="24"/>
        </w:rPr>
        <w:t>:</w:t>
      </w:r>
    </w:p>
    <w:p w14:paraId="613243AF" w14:textId="67EBD7F2" w:rsidR="003C556D" w:rsidRPr="003C556D" w:rsidRDefault="003C556D" w:rsidP="003C556D">
      <w:pPr>
        <w:pStyle w:val="Luettelokappale"/>
        <w:autoSpaceDE w:val="0"/>
        <w:autoSpaceDN w:val="0"/>
        <w:adjustRightInd w:val="0"/>
        <w:spacing w:line="0" w:lineRule="atLeast"/>
        <w:ind w:left="360" w:firstLineChars="0" w:firstLine="0"/>
        <w:rPr>
          <w:bCs/>
          <w:color w:val="000000"/>
          <w:kern w:val="0"/>
          <w:sz w:val="24"/>
        </w:rPr>
      </w:pPr>
      <w:r w:rsidRPr="003C556D">
        <w:rPr>
          <w:bCs/>
          <w:color w:val="000000"/>
          <w:kern w:val="0"/>
          <w:sz w:val="24"/>
        </w:rPr>
        <w:t>Lisää vettä jää</w:t>
      </w:r>
      <w:r>
        <w:rPr>
          <w:bCs/>
          <w:color w:val="000000"/>
          <w:kern w:val="0"/>
          <w:sz w:val="24"/>
        </w:rPr>
        <w:t>laatikoihin</w:t>
      </w:r>
      <w:r w:rsidRPr="003C556D">
        <w:rPr>
          <w:bCs/>
          <w:color w:val="000000"/>
          <w:kern w:val="0"/>
          <w:sz w:val="24"/>
        </w:rPr>
        <w:t>; Älä ylitä jää</w:t>
      </w:r>
      <w:r>
        <w:rPr>
          <w:bCs/>
          <w:color w:val="000000"/>
          <w:kern w:val="0"/>
          <w:sz w:val="24"/>
        </w:rPr>
        <w:t>laatikon</w:t>
      </w:r>
      <w:r w:rsidRPr="003C556D">
        <w:rPr>
          <w:bCs/>
          <w:color w:val="000000"/>
          <w:kern w:val="0"/>
          <w:sz w:val="24"/>
        </w:rPr>
        <w:t xml:space="preserve"> MAX-viivaa, </w:t>
      </w:r>
      <w:proofErr w:type="gramStart"/>
      <w:r w:rsidRPr="003C556D">
        <w:rPr>
          <w:bCs/>
          <w:color w:val="000000"/>
          <w:kern w:val="0"/>
          <w:sz w:val="24"/>
        </w:rPr>
        <w:t>kun</w:t>
      </w:r>
      <w:proofErr w:type="gramEnd"/>
      <w:r w:rsidRPr="003C556D">
        <w:rPr>
          <w:bCs/>
          <w:color w:val="000000"/>
          <w:kern w:val="0"/>
          <w:sz w:val="24"/>
        </w:rPr>
        <w:t xml:space="preserve"> lisäät siihen vettä. </w:t>
      </w:r>
      <w:proofErr w:type="gramStart"/>
      <w:r w:rsidRPr="003C556D">
        <w:rPr>
          <w:bCs/>
          <w:color w:val="000000"/>
          <w:kern w:val="0"/>
          <w:sz w:val="24"/>
        </w:rPr>
        <w:t xml:space="preserve">Kierrä korkki tiukasti varmistaaksesi, ettei </w:t>
      </w:r>
      <w:r>
        <w:rPr>
          <w:bCs/>
          <w:color w:val="000000"/>
          <w:kern w:val="0"/>
          <w:sz w:val="24"/>
        </w:rPr>
        <w:t>se vuoda</w:t>
      </w:r>
      <w:r w:rsidRPr="003C556D">
        <w:rPr>
          <w:bCs/>
          <w:color w:val="000000"/>
          <w:kern w:val="0"/>
          <w:sz w:val="24"/>
        </w:rPr>
        <w:t>.</w:t>
      </w:r>
      <w:proofErr w:type="gramEnd"/>
      <w:r w:rsidRPr="003C556D">
        <w:rPr>
          <w:bCs/>
          <w:color w:val="000000"/>
          <w:kern w:val="0"/>
          <w:sz w:val="24"/>
        </w:rPr>
        <w:t xml:space="preserve"> Pidä jää</w:t>
      </w:r>
      <w:r>
        <w:rPr>
          <w:bCs/>
          <w:color w:val="000000"/>
          <w:kern w:val="0"/>
          <w:sz w:val="24"/>
        </w:rPr>
        <w:t>laatikot</w:t>
      </w:r>
      <w:r w:rsidRPr="003C556D">
        <w:rPr>
          <w:bCs/>
          <w:color w:val="000000"/>
          <w:kern w:val="0"/>
          <w:sz w:val="24"/>
        </w:rPr>
        <w:t xml:space="preserve"> lasten ulottumattomissa nielemisen estämiseksi. </w:t>
      </w:r>
      <w:proofErr w:type="gramStart"/>
      <w:r w:rsidRPr="003C556D">
        <w:rPr>
          <w:bCs/>
          <w:color w:val="000000"/>
          <w:kern w:val="0"/>
          <w:sz w:val="24"/>
        </w:rPr>
        <w:t>Pakasta jäälaatikot asettamalla ne vaakasuoraan</w:t>
      </w:r>
      <w:r>
        <w:rPr>
          <w:bCs/>
          <w:color w:val="000000"/>
          <w:kern w:val="0"/>
          <w:sz w:val="24"/>
        </w:rPr>
        <w:t>.</w:t>
      </w:r>
      <w:proofErr w:type="gramEnd"/>
      <w:r>
        <w:rPr>
          <w:bCs/>
          <w:color w:val="000000"/>
          <w:kern w:val="0"/>
          <w:sz w:val="24"/>
        </w:rPr>
        <w:t xml:space="preserve"> </w:t>
      </w:r>
      <w:proofErr w:type="gramStart"/>
      <w:r>
        <w:rPr>
          <w:bCs/>
          <w:color w:val="000000"/>
          <w:kern w:val="0"/>
          <w:sz w:val="24"/>
        </w:rPr>
        <w:t>Pystysuorassa pakastaminen voi aiheuttaa muodon muuttumisen.</w:t>
      </w:r>
      <w:proofErr w:type="gramEnd"/>
    </w:p>
    <w:p w14:paraId="18215C15" w14:textId="2125CA57" w:rsidR="00517384" w:rsidRPr="00517384" w:rsidRDefault="003C556D" w:rsidP="003C556D">
      <w:pPr>
        <w:pStyle w:val="Luettelokappale"/>
        <w:autoSpaceDE w:val="0"/>
        <w:autoSpaceDN w:val="0"/>
        <w:adjustRightInd w:val="0"/>
        <w:spacing w:line="0" w:lineRule="atLeast"/>
        <w:ind w:left="360" w:firstLineChars="0" w:firstLine="0"/>
        <w:rPr>
          <w:bCs/>
          <w:color w:val="000000"/>
          <w:kern w:val="0"/>
          <w:sz w:val="24"/>
        </w:rPr>
      </w:pPr>
      <w:r w:rsidRPr="003C556D">
        <w:rPr>
          <w:b/>
          <w:color w:val="000000"/>
          <w:kern w:val="0"/>
          <w:sz w:val="24"/>
        </w:rPr>
        <w:t>Varoitus:</w:t>
      </w:r>
      <w:r w:rsidRPr="003C556D">
        <w:rPr>
          <w:bCs/>
          <w:color w:val="000000"/>
          <w:kern w:val="0"/>
          <w:sz w:val="24"/>
        </w:rPr>
        <w:t xml:space="preserve"> vesisäiliön vesitason on oltava alle “MAX” sen</w:t>
      </w:r>
      <w:r>
        <w:rPr>
          <w:bCs/>
          <w:color w:val="000000"/>
          <w:kern w:val="0"/>
          <w:sz w:val="24"/>
        </w:rPr>
        <w:t>kin</w:t>
      </w:r>
      <w:r w:rsidRPr="003C556D">
        <w:rPr>
          <w:bCs/>
          <w:color w:val="000000"/>
          <w:kern w:val="0"/>
          <w:sz w:val="24"/>
        </w:rPr>
        <w:t xml:space="preserve"> jälkeen</w:t>
      </w:r>
      <w:r>
        <w:rPr>
          <w:bCs/>
          <w:color w:val="000000"/>
          <w:kern w:val="0"/>
          <w:sz w:val="24"/>
        </w:rPr>
        <w:t>,</w:t>
      </w:r>
      <w:r w:rsidRPr="003C556D">
        <w:rPr>
          <w:bCs/>
          <w:color w:val="000000"/>
          <w:kern w:val="0"/>
          <w:sz w:val="24"/>
        </w:rPr>
        <w:t xml:space="preserve"> </w:t>
      </w:r>
      <w:proofErr w:type="gramStart"/>
      <w:r w:rsidRPr="003C556D">
        <w:rPr>
          <w:bCs/>
          <w:color w:val="000000"/>
          <w:kern w:val="0"/>
          <w:sz w:val="24"/>
        </w:rPr>
        <w:t>kun</w:t>
      </w:r>
      <w:proofErr w:type="gramEnd"/>
      <w:r w:rsidRPr="003C556D">
        <w:rPr>
          <w:bCs/>
          <w:color w:val="000000"/>
          <w:kern w:val="0"/>
          <w:sz w:val="24"/>
        </w:rPr>
        <w:t xml:space="preserve"> jäälaatikot laitetaan vesisäiliöön</w:t>
      </w:r>
      <w:r w:rsidR="00517384" w:rsidRPr="00517384">
        <w:rPr>
          <w:bCs/>
          <w:color w:val="000000"/>
          <w:kern w:val="0"/>
          <w:sz w:val="24"/>
        </w:rPr>
        <w:t>.</w:t>
      </w:r>
    </w:p>
    <w:p w14:paraId="195B4EE8" w14:textId="77777777" w:rsidR="001858B1" w:rsidRDefault="001858B1" w:rsidP="00F07D63">
      <w:pPr>
        <w:pStyle w:val="Luettelokappale"/>
        <w:numPr>
          <w:ilvl w:val="6"/>
          <w:numId w:val="1"/>
        </w:numPr>
        <w:autoSpaceDE w:val="0"/>
        <w:autoSpaceDN w:val="0"/>
        <w:adjustRightInd w:val="0"/>
        <w:spacing w:line="0" w:lineRule="atLeast"/>
        <w:ind w:left="420" w:firstLineChars="0"/>
        <w:rPr>
          <w:bCs/>
          <w:color w:val="000000"/>
          <w:kern w:val="0"/>
          <w:sz w:val="24"/>
        </w:rPr>
      </w:pPr>
      <w:r w:rsidRPr="001858B1">
        <w:rPr>
          <w:bCs/>
          <w:color w:val="000000"/>
          <w:kern w:val="0"/>
          <w:sz w:val="24"/>
        </w:rPr>
        <w:t xml:space="preserve">Kytke laite sopivaan pistorasiaan. Äänimerkki kuuluu </w:t>
      </w:r>
      <w:proofErr w:type="gramStart"/>
      <w:r w:rsidRPr="001858B1">
        <w:rPr>
          <w:bCs/>
          <w:color w:val="000000"/>
          <w:kern w:val="0"/>
          <w:sz w:val="24"/>
        </w:rPr>
        <w:t>ja</w:t>
      </w:r>
      <w:proofErr w:type="gramEnd"/>
      <w:r w:rsidRPr="001858B1">
        <w:rPr>
          <w:bCs/>
          <w:color w:val="000000"/>
          <w:kern w:val="0"/>
          <w:sz w:val="24"/>
        </w:rPr>
        <w:t xml:space="preserve"> virran merkkivalo palaa. Laite on valmiustilassa.</w:t>
      </w:r>
    </w:p>
    <w:p w14:paraId="5354AA8A" w14:textId="6A027EAD" w:rsidR="00517384" w:rsidRPr="00F07D63" w:rsidRDefault="001858B1" w:rsidP="00F07D63">
      <w:pPr>
        <w:pStyle w:val="Luettelokappale"/>
        <w:numPr>
          <w:ilvl w:val="6"/>
          <w:numId w:val="1"/>
        </w:numPr>
        <w:autoSpaceDE w:val="0"/>
        <w:autoSpaceDN w:val="0"/>
        <w:adjustRightInd w:val="0"/>
        <w:spacing w:line="0" w:lineRule="atLeast"/>
        <w:ind w:left="420" w:firstLineChars="0"/>
        <w:rPr>
          <w:bCs/>
          <w:color w:val="000000"/>
          <w:kern w:val="0"/>
          <w:sz w:val="24"/>
        </w:rPr>
      </w:pPr>
      <w:r>
        <w:rPr>
          <w:bCs/>
          <w:color w:val="000000"/>
          <w:kern w:val="0"/>
          <w:sz w:val="24"/>
        </w:rPr>
        <w:t>Virtapainike</w:t>
      </w:r>
      <w:r w:rsidR="00517384" w:rsidRPr="00F07D63">
        <w:rPr>
          <w:bCs/>
          <w:color w:val="000000"/>
          <w:kern w:val="0"/>
          <w:sz w:val="24"/>
        </w:rPr>
        <w:t>:</w:t>
      </w:r>
    </w:p>
    <w:p w14:paraId="0E817F7A" w14:textId="77777777" w:rsidR="008B4288" w:rsidRDefault="008B4288" w:rsidP="00517384">
      <w:pPr>
        <w:pStyle w:val="Luettelokappale"/>
        <w:autoSpaceDE w:val="0"/>
        <w:autoSpaceDN w:val="0"/>
        <w:adjustRightInd w:val="0"/>
        <w:spacing w:line="0" w:lineRule="atLeast"/>
        <w:ind w:left="420" w:firstLineChars="0" w:firstLine="0"/>
        <w:rPr>
          <w:bCs/>
          <w:color w:val="000000"/>
          <w:kern w:val="0"/>
          <w:sz w:val="24"/>
        </w:rPr>
      </w:pPr>
      <w:proofErr w:type="gramStart"/>
      <w:r w:rsidRPr="008B4288">
        <w:rPr>
          <w:bCs/>
          <w:color w:val="000000"/>
          <w:kern w:val="0"/>
          <w:sz w:val="24"/>
        </w:rPr>
        <w:t>Käynnistä laite painamalla virtapainiketta.</w:t>
      </w:r>
      <w:proofErr w:type="gramEnd"/>
      <w:r w:rsidRPr="008B4288">
        <w:rPr>
          <w:bCs/>
          <w:color w:val="000000"/>
          <w:kern w:val="0"/>
          <w:sz w:val="24"/>
        </w:rPr>
        <w:t xml:space="preserve"> Laite toimii alhaisella tuulen nopeudella </w:t>
      </w:r>
      <w:proofErr w:type="gramStart"/>
      <w:r w:rsidRPr="008B4288">
        <w:rPr>
          <w:bCs/>
          <w:color w:val="000000"/>
          <w:kern w:val="0"/>
          <w:sz w:val="24"/>
        </w:rPr>
        <w:t>ja</w:t>
      </w:r>
      <w:proofErr w:type="gramEnd"/>
      <w:r w:rsidRPr="008B4288">
        <w:rPr>
          <w:bCs/>
          <w:color w:val="000000"/>
          <w:kern w:val="0"/>
          <w:sz w:val="24"/>
        </w:rPr>
        <w:t xml:space="preserve"> vastaava merkkivalo palaa.</w:t>
      </w:r>
    </w:p>
    <w:p w14:paraId="2B818828" w14:textId="77777777" w:rsidR="008B4288" w:rsidRDefault="008B4288" w:rsidP="00517384">
      <w:pPr>
        <w:pStyle w:val="Luettelokappale"/>
        <w:autoSpaceDE w:val="0"/>
        <w:autoSpaceDN w:val="0"/>
        <w:adjustRightInd w:val="0"/>
        <w:spacing w:line="0" w:lineRule="atLeast"/>
        <w:ind w:left="420" w:firstLineChars="0" w:firstLine="0"/>
        <w:rPr>
          <w:bCs/>
          <w:color w:val="000000"/>
          <w:kern w:val="0"/>
          <w:sz w:val="24"/>
        </w:rPr>
      </w:pPr>
      <w:proofErr w:type="gramStart"/>
      <w:r w:rsidRPr="008B4288">
        <w:rPr>
          <w:bCs/>
          <w:color w:val="000000"/>
          <w:kern w:val="0"/>
          <w:sz w:val="24"/>
        </w:rPr>
        <w:t>Paina painiketta uudelleen.</w:t>
      </w:r>
      <w:proofErr w:type="gramEnd"/>
      <w:r w:rsidRPr="008B4288">
        <w:rPr>
          <w:bCs/>
          <w:color w:val="000000"/>
          <w:kern w:val="0"/>
          <w:sz w:val="24"/>
        </w:rPr>
        <w:t xml:space="preserve"> </w:t>
      </w:r>
      <w:proofErr w:type="gramStart"/>
      <w:r w:rsidRPr="008B4288">
        <w:rPr>
          <w:bCs/>
          <w:color w:val="000000"/>
          <w:kern w:val="0"/>
          <w:sz w:val="24"/>
        </w:rPr>
        <w:t>Laite siirtyy valmiustilaan.</w:t>
      </w:r>
      <w:proofErr w:type="gramEnd"/>
    </w:p>
    <w:p w14:paraId="4C61D724" w14:textId="104E1E1D" w:rsidR="00517384" w:rsidRDefault="008B4288" w:rsidP="00517384">
      <w:pPr>
        <w:pStyle w:val="Luettelokappale"/>
        <w:autoSpaceDE w:val="0"/>
        <w:autoSpaceDN w:val="0"/>
        <w:adjustRightInd w:val="0"/>
        <w:spacing w:line="0" w:lineRule="atLeast"/>
        <w:ind w:left="420" w:firstLineChars="0" w:firstLine="0"/>
        <w:rPr>
          <w:bCs/>
          <w:color w:val="000000"/>
          <w:kern w:val="0"/>
          <w:sz w:val="24"/>
        </w:rPr>
      </w:pPr>
      <w:r>
        <w:rPr>
          <w:b/>
          <w:color w:val="000000"/>
          <w:kern w:val="0"/>
          <w:sz w:val="24"/>
        </w:rPr>
        <w:t>Huomaa</w:t>
      </w:r>
      <w:r w:rsidR="00517384" w:rsidRPr="00517384">
        <w:rPr>
          <w:b/>
          <w:color w:val="000000"/>
          <w:kern w:val="0"/>
          <w:sz w:val="24"/>
        </w:rPr>
        <w:t>:</w:t>
      </w:r>
      <w:r w:rsidR="00517384" w:rsidRPr="00517384">
        <w:rPr>
          <w:bCs/>
          <w:color w:val="000000"/>
          <w:kern w:val="0"/>
          <w:sz w:val="24"/>
        </w:rPr>
        <w:t xml:space="preserve"> </w:t>
      </w:r>
      <w:r w:rsidRPr="008B4288">
        <w:rPr>
          <w:bCs/>
          <w:color w:val="000000"/>
          <w:kern w:val="0"/>
          <w:sz w:val="24"/>
        </w:rPr>
        <w:t>Valmiustilassa laite säilyttää</w:t>
      </w:r>
      <w:r>
        <w:rPr>
          <w:bCs/>
          <w:color w:val="000000"/>
          <w:kern w:val="0"/>
          <w:sz w:val="24"/>
        </w:rPr>
        <w:t xml:space="preserve"> asetetun</w:t>
      </w:r>
      <w:r w:rsidRPr="008B4288">
        <w:rPr>
          <w:bCs/>
          <w:color w:val="000000"/>
          <w:kern w:val="0"/>
          <w:sz w:val="24"/>
        </w:rPr>
        <w:t xml:space="preserve"> nopeuden, käänt</w:t>
      </w:r>
      <w:r>
        <w:rPr>
          <w:bCs/>
          <w:color w:val="000000"/>
          <w:kern w:val="0"/>
          <w:sz w:val="24"/>
        </w:rPr>
        <w:t>ymis</w:t>
      </w:r>
      <w:r w:rsidRPr="008B4288">
        <w:rPr>
          <w:bCs/>
          <w:color w:val="000000"/>
          <w:kern w:val="0"/>
          <w:sz w:val="24"/>
        </w:rPr>
        <w:t xml:space="preserve">toiminnon, jäähdytystoiminnon </w:t>
      </w:r>
      <w:proofErr w:type="gramStart"/>
      <w:r w:rsidRPr="008B4288">
        <w:rPr>
          <w:bCs/>
          <w:color w:val="000000"/>
          <w:kern w:val="0"/>
          <w:sz w:val="24"/>
        </w:rPr>
        <w:t>ja</w:t>
      </w:r>
      <w:proofErr w:type="gramEnd"/>
      <w:r w:rsidRPr="008B4288">
        <w:rPr>
          <w:bCs/>
          <w:color w:val="000000"/>
          <w:kern w:val="0"/>
          <w:sz w:val="24"/>
        </w:rPr>
        <w:t xml:space="preserve"> entisten asetusten käyttötilan, kun laite kytketään uudelleen päälle. </w:t>
      </w:r>
      <w:proofErr w:type="gramStart"/>
      <w:r>
        <w:rPr>
          <w:bCs/>
          <w:color w:val="000000"/>
          <w:kern w:val="0"/>
          <w:sz w:val="24"/>
        </w:rPr>
        <w:t>J</w:t>
      </w:r>
      <w:r w:rsidRPr="008B4288">
        <w:rPr>
          <w:bCs/>
          <w:color w:val="000000"/>
          <w:kern w:val="0"/>
          <w:sz w:val="24"/>
        </w:rPr>
        <w:t>os vedät pistokkeen pistorasiasta, kaikki aiemmat asetukset menetetään.</w:t>
      </w:r>
      <w:proofErr w:type="gramEnd"/>
    </w:p>
    <w:p w14:paraId="2580A649" w14:textId="5A76E5B6" w:rsidR="00517384" w:rsidRDefault="008B4288" w:rsidP="00F07D63">
      <w:pPr>
        <w:pStyle w:val="Luettelokappale"/>
        <w:numPr>
          <w:ilvl w:val="3"/>
          <w:numId w:val="1"/>
        </w:numPr>
        <w:autoSpaceDE w:val="0"/>
        <w:autoSpaceDN w:val="0"/>
        <w:adjustRightInd w:val="0"/>
        <w:spacing w:line="0" w:lineRule="atLeast"/>
        <w:ind w:left="420" w:firstLineChars="0"/>
        <w:rPr>
          <w:bCs/>
          <w:color w:val="000000"/>
          <w:kern w:val="0"/>
          <w:sz w:val="24"/>
        </w:rPr>
      </w:pPr>
      <w:r>
        <w:rPr>
          <w:bCs/>
          <w:color w:val="000000"/>
          <w:kern w:val="0"/>
          <w:sz w:val="24"/>
        </w:rPr>
        <w:t>Tuulen nopeuden painike</w:t>
      </w:r>
      <w:r w:rsidR="00517384" w:rsidRPr="00517384">
        <w:rPr>
          <w:bCs/>
          <w:color w:val="000000"/>
          <w:kern w:val="0"/>
          <w:sz w:val="24"/>
        </w:rPr>
        <w:t>:</w:t>
      </w:r>
    </w:p>
    <w:p w14:paraId="05693022" w14:textId="77777777" w:rsidR="008B4288" w:rsidRDefault="008B4288" w:rsidP="00F07D63">
      <w:pPr>
        <w:pStyle w:val="Luettelokappale"/>
        <w:numPr>
          <w:ilvl w:val="3"/>
          <w:numId w:val="1"/>
        </w:numPr>
        <w:autoSpaceDE w:val="0"/>
        <w:autoSpaceDN w:val="0"/>
        <w:adjustRightInd w:val="0"/>
        <w:spacing w:line="0" w:lineRule="atLeast"/>
        <w:ind w:left="420" w:firstLineChars="0"/>
        <w:rPr>
          <w:bCs/>
          <w:color w:val="000000"/>
          <w:kern w:val="0"/>
          <w:sz w:val="24"/>
        </w:rPr>
      </w:pPr>
      <w:r w:rsidRPr="008B4288">
        <w:rPr>
          <w:bCs/>
          <w:color w:val="000000"/>
          <w:kern w:val="0"/>
          <w:sz w:val="24"/>
        </w:rPr>
        <w:t>Paina tuulen nopeuden painiketta säätääksesi tuulen nopeutta: “Matala” = matala tuulen nopeus; "Mid" = keskimääräinen tuulen nopeus; "High" = korkea tuulen nopeus. Vastaava merkkivalo palaa.</w:t>
      </w:r>
    </w:p>
    <w:p w14:paraId="44204EEB" w14:textId="57C11CEC" w:rsidR="00517384" w:rsidRDefault="008B4288" w:rsidP="00F07D63">
      <w:pPr>
        <w:pStyle w:val="Luettelokappale"/>
        <w:numPr>
          <w:ilvl w:val="3"/>
          <w:numId w:val="1"/>
        </w:numPr>
        <w:autoSpaceDE w:val="0"/>
        <w:autoSpaceDN w:val="0"/>
        <w:adjustRightInd w:val="0"/>
        <w:spacing w:line="0" w:lineRule="atLeast"/>
        <w:ind w:left="420" w:firstLineChars="0"/>
        <w:rPr>
          <w:bCs/>
          <w:color w:val="000000"/>
          <w:kern w:val="0"/>
          <w:sz w:val="24"/>
        </w:rPr>
      </w:pPr>
      <w:r>
        <w:rPr>
          <w:bCs/>
          <w:color w:val="000000"/>
          <w:kern w:val="0"/>
          <w:sz w:val="24"/>
        </w:rPr>
        <w:t>Kääntymispainike</w:t>
      </w:r>
      <w:r w:rsidR="00517384" w:rsidRPr="00517384">
        <w:rPr>
          <w:bCs/>
          <w:color w:val="000000"/>
          <w:kern w:val="0"/>
          <w:sz w:val="24"/>
        </w:rPr>
        <w:t>:</w:t>
      </w:r>
    </w:p>
    <w:p w14:paraId="59AAE17B" w14:textId="1287746E" w:rsidR="008B4288" w:rsidRDefault="008B4288" w:rsidP="00F07D63">
      <w:pPr>
        <w:pStyle w:val="Luettelokappale"/>
        <w:numPr>
          <w:ilvl w:val="3"/>
          <w:numId w:val="1"/>
        </w:numPr>
        <w:autoSpaceDE w:val="0"/>
        <w:autoSpaceDN w:val="0"/>
        <w:adjustRightInd w:val="0"/>
        <w:spacing w:line="0" w:lineRule="atLeast"/>
        <w:ind w:left="420" w:firstLineChars="0"/>
        <w:rPr>
          <w:bCs/>
          <w:color w:val="000000"/>
          <w:kern w:val="0"/>
          <w:sz w:val="24"/>
        </w:rPr>
      </w:pPr>
      <w:r w:rsidRPr="008B4288">
        <w:rPr>
          <w:bCs/>
          <w:color w:val="000000"/>
          <w:kern w:val="0"/>
          <w:sz w:val="24"/>
        </w:rPr>
        <w:t xml:space="preserve">Ota </w:t>
      </w:r>
      <w:r>
        <w:rPr>
          <w:bCs/>
          <w:color w:val="000000"/>
          <w:kern w:val="0"/>
          <w:sz w:val="24"/>
        </w:rPr>
        <w:t>kääntymis</w:t>
      </w:r>
      <w:r w:rsidRPr="008B4288">
        <w:rPr>
          <w:bCs/>
          <w:color w:val="000000"/>
          <w:kern w:val="0"/>
          <w:sz w:val="24"/>
        </w:rPr>
        <w:t xml:space="preserve">toiminto käyttöön painamalla </w:t>
      </w:r>
      <w:r>
        <w:rPr>
          <w:bCs/>
          <w:color w:val="000000"/>
          <w:kern w:val="0"/>
          <w:sz w:val="24"/>
        </w:rPr>
        <w:t>kääntymis</w:t>
      </w:r>
      <w:r w:rsidRPr="008B4288">
        <w:rPr>
          <w:bCs/>
          <w:color w:val="000000"/>
          <w:kern w:val="0"/>
          <w:sz w:val="24"/>
        </w:rPr>
        <w:t xml:space="preserve">painiketta. Vastaava merkkivalo palaa. Ilmavirta kääntyy vasemmalle </w:t>
      </w:r>
      <w:proofErr w:type="gramStart"/>
      <w:r w:rsidRPr="008B4288">
        <w:rPr>
          <w:bCs/>
          <w:color w:val="000000"/>
          <w:kern w:val="0"/>
          <w:sz w:val="24"/>
        </w:rPr>
        <w:t>ja</w:t>
      </w:r>
      <w:proofErr w:type="gramEnd"/>
      <w:r w:rsidRPr="008B4288">
        <w:rPr>
          <w:bCs/>
          <w:color w:val="000000"/>
          <w:kern w:val="0"/>
          <w:sz w:val="24"/>
        </w:rPr>
        <w:t xml:space="preserve"> oikealle. Paina painiketta uudelleen peruuttaaksesi heilahtelun </w:t>
      </w:r>
      <w:proofErr w:type="gramStart"/>
      <w:r w:rsidRPr="008B4288">
        <w:rPr>
          <w:bCs/>
          <w:color w:val="000000"/>
          <w:kern w:val="0"/>
          <w:sz w:val="24"/>
        </w:rPr>
        <w:t>ja</w:t>
      </w:r>
      <w:proofErr w:type="gramEnd"/>
      <w:r w:rsidRPr="008B4288">
        <w:rPr>
          <w:bCs/>
          <w:color w:val="000000"/>
          <w:kern w:val="0"/>
          <w:sz w:val="24"/>
        </w:rPr>
        <w:t xml:space="preserve"> kiinnitäksesi ilmavirran tiettyyn suuntaan vaakasuunnassa. Säädä ilmavirran suunta pystysuunnassa nostamalla ylös </w:t>
      </w:r>
      <w:proofErr w:type="gramStart"/>
      <w:r w:rsidRPr="008B4288">
        <w:rPr>
          <w:bCs/>
          <w:color w:val="000000"/>
          <w:kern w:val="0"/>
          <w:sz w:val="24"/>
        </w:rPr>
        <w:t>tai</w:t>
      </w:r>
      <w:proofErr w:type="gramEnd"/>
      <w:r w:rsidRPr="008B4288">
        <w:rPr>
          <w:bCs/>
          <w:color w:val="000000"/>
          <w:kern w:val="0"/>
          <w:sz w:val="24"/>
        </w:rPr>
        <w:t xml:space="preserve"> painamalla alas säleikköä ulkona.</w:t>
      </w:r>
    </w:p>
    <w:p w14:paraId="68E2DDED" w14:textId="277150A1" w:rsidR="00517384" w:rsidRDefault="007D246B" w:rsidP="00F07D63">
      <w:pPr>
        <w:pStyle w:val="Luettelokappale"/>
        <w:numPr>
          <w:ilvl w:val="3"/>
          <w:numId w:val="1"/>
        </w:numPr>
        <w:autoSpaceDE w:val="0"/>
        <w:autoSpaceDN w:val="0"/>
        <w:adjustRightInd w:val="0"/>
        <w:spacing w:line="0" w:lineRule="atLeast"/>
        <w:ind w:left="420" w:firstLineChars="0"/>
        <w:rPr>
          <w:bCs/>
          <w:color w:val="000000"/>
          <w:kern w:val="0"/>
          <w:sz w:val="24"/>
        </w:rPr>
      </w:pPr>
      <w:r>
        <w:rPr>
          <w:bCs/>
          <w:color w:val="000000"/>
          <w:kern w:val="0"/>
          <w:sz w:val="24"/>
        </w:rPr>
        <w:t>Viilennyspainike</w:t>
      </w:r>
      <w:r w:rsidR="0056131C" w:rsidRPr="0056131C">
        <w:rPr>
          <w:bCs/>
          <w:color w:val="000000"/>
          <w:kern w:val="0"/>
          <w:sz w:val="24"/>
        </w:rPr>
        <w:t>:</w:t>
      </w:r>
    </w:p>
    <w:p w14:paraId="5CA60FC1" w14:textId="471764E4" w:rsidR="007D246B" w:rsidRDefault="007D246B" w:rsidP="00F07D63">
      <w:pPr>
        <w:pStyle w:val="Luettelokappale"/>
        <w:numPr>
          <w:ilvl w:val="3"/>
          <w:numId w:val="1"/>
        </w:numPr>
        <w:autoSpaceDE w:val="0"/>
        <w:autoSpaceDN w:val="0"/>
        <w:adjustRightInd w:val="0"/>
        <w:spacing w:line="0" w:lineRule="atLeast"/>
        <w:ind w:left="420" w:firstLineChars="0"/>
        <w:rPr>
          <w:bCs/>
          <w:color w:val="000000"/>
          <w:kern w:val="0"/>
          <w:sz w:val="24"/>
        </w:rPr>
      </w:pPr>
      <w:r w:rsidRPr="007D246B">
        <w:rPr>
          <w:bCs/>
          <w:color w:val="000000"/>
          <w:kern w:val="0"/>
          <w:sz w:val="24"/>
        </w:rPr>
        <w:t xml:space="preserve">Kytke jäähdytystoiminto päälle painamalla </w:t>
      </w:r>
      <w:r>
        <w:rPr>
          <w:bCs/>
          <w:color w:val="000000"/>
          <w:kern w:val="0"/>
          <w:sz w:val="24"/>
        </w:rPr>
        <w:t>viilennys</w:t>
      </w:r>
      <w:r w:rsidRPr="007D246B">
        <w:rPr>
          <w:bCs/>
          <w:color w:val="000000"/>
          <w:kern w:val="0"/>
          <w:sz w:val="24"/>
        </w:rPr>
        <w:t xml:space="preserve">painiketta. Vastaava merkkivalo palaa. Tämä toiminto on tehokas vain, </w:t>
      </w:r>
      <w:proofErr w:type="gramStart"/>
      <w:r w:rsidRPr="007D246B">
        <w:rPr>
          <w:bCs/>
          <w:color w:val="000000"/>
          <w:kern w:val="0"/>
          <w:sz w:val="24"/>
        </w:rPr>
        <w:t>kun</w:t>
      </w:r>
      <w:proofErr w:type="gramEnd"/>
      <w:r w:rsidRPr="007D246B">
        <w:rPr>
          <w:bCs/>
          <w:color w:val="000000"/>
          <w:kern w:val="0"/>
          <w:sz w:val="24"/>
        </w:rPr>
        <w:t xml:space="preserve"> vesisäiliössä on jäälaatikko (t). Älä aktivoi tätä toimintoa, </w:t>
      </w:r>
      <w:proofErr w:type="gramStart"/>
      <w:r w:rsidRPr="007D246B">
        <w:rPr>
          <w:bCs/>
          <w:color w:val="000000"/>
          <w:kern w:val="0"/>
          <w:sz w:val="24"/>
        </w:rPr>
        <w:t>kun</w:t>
      </w:r>
      <w:proofErr w:type="gramEnd"/>
      <w:r w:rsidRPr="007D246B">
        <w:rPr>
          <w:bCs/>
          <w:color w:val="000000"/>
          <w:kern w:val="0"/>
          <w:sz w:val="24"/>
        </w:rPr>
        <w:t xml:space="preserve"> vesisäiliön vesi on alle MIN-tason; lisää ensin tarpeeksi vettä vesisäiliöön.</w:t>
      </w:r>
    </w:p>
    <w:p w14:paraId="6D530CBB" w14:textId="3878387A" w:rsidR="0056131C" w:rsidRDefault="007D246B" w:rsidP="00F07D63">
      <w:pPr>
        <w:pStyle w:val="Luettelokappale"/>
        <w:numPr>
          <w:ilvl w:val="3"/>
          <w:numId w:val="1"/>
        </w:numPr>
        <w:autoSpaceDE w:val="0"/>
        <w:autoSpaceDN w:val="0"/>
        <w:adjustRightInd w:val="0"/>
        <w:spacing w:line="0" w:lineRule="atLeast"/>
        <w:ind w:left="420" w:firstLineChars="0"/>
        <w:rPr>
          <w:bCs/>
          <w:color w:val="000000"/>
          <w:kern w:val="0"/>
          <w:sz w:val="24"/>
        </w:rPr>
      </w:pPr>
      <w:r>
        <w:rPr>
          <w:bCs/>
          <w:color w:val="000000"/>
          <w:kern w:val="0"/>
          <w:sz w:val="24"/>
        </w:rPr>
        <w:t>Ajastin</w:t>
      </w:r>
      <w:r w:rsidR="0056131C" w:rsidRPr="0056131C">
        <w:rPr>
          <w:bCs/>
          <w:color w:val="000000"/>
          <w:kern w:val="0"/>
          <w:sz w:val="24"/>
        </w:rPr>
        <w:t>:</w:t>
      </w:r>
    </w:p>
    <w:p w14:paraId="1ECA6188" w14:textId="4C8A6244" w:rsidR="007D246B" w:rsidRDefault="007D246B" w:rsidP="00F07D63">
      <w:pPr>
        <w:pStyle w:val="Luettelokappale"/>
        <w:numPr>
          <w:ilvl w:val="3"/>
          <w:numId w:val="1"/>
        </w:numPr>
        <w:autoSpaceDE w:val="0"/>
        <w:autoSpaceDN w:val="0"/>
        <w:adjustRightInd w:val="0"/>
        <w:spacing w:line="0" w:lineRule="atLeast"/>
        <w:ind w:left="420" w:firstLineChars="0"/>
        <w:rPr>
          <w:bCs/>
          <w:color w:val="000000"/>
          <w:kern w:val="0"/>
          <w:sz w:val="24"/>
        </w:rPr>
      </w:pPr>
      <w:r w:rsidRPr="007D246B">
        <w:rPr>
          <w:bCs/>
          <w:color w:val="000000"/>
          <w:kern w:val="0"/>
          <w:sz w:val="24"/>
        </w:rPr>
        <w:t>Aseta sammu</w:t>
      </w:r>
      <w:r>
        <w:rPr>
          <w:bCs/>
          <w:color w:val="000000"/>
          <w:kern w:val="0"/>
          <w:sz w:val="24"/>
        </w:rPr>
        <w:t>misaika</w:t>
      </w:r>
      <w:r w:rsidRPr="007D246B">
        <w:rPr>
          <w:bCs/>
          <w:color w:val="000000"/>
          <w:kern w:val="0"/>
          <w:sz w:val="24"/>
        </w:rPr>
        <w:t xml:space="preserve"> 1-7 tunni</w:t>
      </w:r>
      <w:r>
        <w:rPr>
          <w:bCs/>
          <w:color w:val="000000"/>
          <w:kern w:val="0"/>
          <w:sz w:val="24"/>
        </w:rPr>
        <w:t xml:space="preserve">n päähän </w:t>
      </w:r>
      <w:r w:rsidRPr="007D246B">
        <w:rPr>
          <w:bCs/>
          <w:color w:val="000000"/>
          <w:kern w:val="0"/>
          <w:sz w:val="24"/>
        </w:rPr>
        <w:t xml:space="preserve">painamalla ajastinpainiketta. Aina </w:t>
      </w:r>
      <w:proofErr w:type="gramStart"/>
      <w:r w:rsidRPr="007D246B">
        <w:rPr>
          <w:bCs/>
          <w:color w:val="000000"/>
          <w:kern w:val="0"/>
          <w:sz w:val="24"/>
        </w:rPr>
        <w:t>kun</w:t>
      </w:r>
      <w:proofErr w:type="gramEnd"/>
      <w:r w:rsidRPr="007D246B">
        <w:rPr>
          <w:bCs/>
          <w:color w:val="000000"/>
          <w:kern w:val="0"/>
          <w:sz w:val="24"/>
        </w:rPr>
        <w:t xml:space="preserve"> painat tätä painiketta, ajastimen arvo</w:t>
      </w:r>
      <w:r>
        <w:rPr>
          <w:bCs/>
          <w:color w:val="000000"/>
          <w:kern w:val="0"/>
          <w:sz w:val="24"/>
        </w:rPr>
        <w:t>a</w:t>
      </w:r>
      <w:r w:rsidRPr="007D246B">
        <w:rPr>
          <w:bCs/>
          <w:color w:val="000000"/>
          <w:kern w:val="0"/>
          <w:sz w:val="24"/>
        </w:rPr>
        <w:t xml:space="preserve"> lisätään tunnilla ja vastaava merkkivalo palaa</w:t>
      </w:r>
      <w:r>
        <w:rPr>
          <w:bCs/>
          <w:color w:val="000000"/>
          <w:kern w:val="0"/>
          <w:sz w:val="24"/>
        </w:rPr>
        <w:t>.</w:t>
      </w:r>
    </w:p>
    <w:p w14:paraId="2CF21351" w14:textId="02A698A0" w:rsidR="0056131C" w:rsidRDefault="007D246B" w:rsidP="00F07D63">
      <w:pPr>
        <w:pStyle w:val="Luettelokappale"/>
        <w:numPr>
          <w:ilvl w:val="3"/>
          <w:numId w:val="1"/>
        </w:numPr>
        <w:autoSpaceDE w:val="0"/>
        <w:autoSpaceDN w:val="0"/>
        <w:adjustRightInd w:val="0"/>
        <w:spacing w:line="0" w:lineRule="atLeast"/>
        <w:ind w:left="420" w:firstLineChars="0"/>
        <w:rPr>
          <w:bCs/>
          <w:color w:val="000000"/>
          <w:kern w:val="0"/>
          <w:sz w:val="24"/>
        </w:rPr>
      </w:pPr>
      <w:r>
        <w:rPr>
          <w:bCs/>
          <w:color w:val="000000"/>
          <w:kern w:val="0"/>
          <w:sz w:val="24"/>
        </w:rPr>
        <w:t>Toimintatila</w:t>
      </w:r>
      <w:r w:rsidR="0056131C" w:rsidRPr="0056131C">
        <w:rPr>
          <w:bCs/>
          <w:color w:val="000000"/>
          <w:kern w:val="0"/>
          <w:sz w:val="24"/>
        </w:rPr>
        <w:t>:</w:t>
      </w:r>
    </w:p>
    <w:p w14:paraId="237B3626" w14:textId="7F051E1F" w:rsidR="007D246B" w:rsidRDefault="007D246B" w:rsidP="0056131C">
      <w:pPr>
        <w:pStyle w:val="Luettelokappale"/>
        <w:autoSpaceDE w:val="0"/>
        <w:autoSpaceDN w:val="0"/>
        <w:adjustRightInd w:val="0"/>
        <w:spacing w:line="0" w:lineRule="atLeast"/>
        <w:ind w:left="420" w:firstLineChars="0" w:firstLine="0"/>
        <w:rPr>
          <w:bCs/>
          <w:color w:val="000000"/>
          <w:kern w:val="0"/>
          <w:sz w:val="24"/>
        </w:rPr>
      </w:pPr>
      <w:r w:rsidRPr="007D246B">
        <w:rPr>
          <w:bCs/>
          <w:color w:val="000000"/>
          <w:kern w:val="0"/>
          <w:sz w:val="24"/>
        </w:rPr>
        <w:t xml:space="preserve">Paina </w:t>
      </w:r>
      <w:r>
        <w:rPr>
          <w:bCs/>
          <w:color w:val="000000"/>
          <w:kern w:val="0"/>
          <w:sz w:val="24"/>
        </w:rPr>
        <w:t>toiminta</w:t>
      </w:r>
      <w:r w:rsidRPr="007D246B">
        <w:rPr>
          <w:bCs/>
          <w:color w:val="000000"/>
          <w:kern w:val="0"/>
          <w:sz w:val="24"/>
        </w:rPr>
        <w:t xml:space="preserve">tilapainiketta vaihtaaksesi käyttötilasta normaalin, lepotilan </w:t>
      </w:r>
      <w:proofErr w:type="gramStart"/>
      <w:r w:rsidRPr="007D246B">
        <w:rPr>
          <w:bCs/>
          <w:color w:val="000000"/>
          <w:kern w:val="0"/>
          <w:sz w:val="24"/>
        </w:rPr>
        <w:t>ja</w:t>
      </w:r>
      <w:proofErr w:type="gramEnd"/>
      <w:r w:rsidRPr="007D246B">
        <w:rPr>
          <w:bCs/>
          <w:color w:val="000000"/>
          <w:kern w:val="0"/>
          <w:sz w:val="24"/>
        </w:rPr>
        <w:t xml:space="preserve"> luonnollisen</w:t>
      </w:r>
      <w:r>
        <w:rPr>
          <w:bCs/>
          <w:color w:val="000000"/>
          <w:kern w:val="0"/>
          <w:sz w:val="24"/>
        </w:rPr>
        <w:t xml:space="preserve"> toimintatilan</w:t>
      </w:r>
      <w:r w:rsidRPr="007D246B">
        <w:rPr>
          <w:bCs/>
          <w:color w:val="000000"/>
          <w:kern w:val="0"/>
          <w:sz w:val="24"/>
        </w:rPr>
        <w:t xml:space="preserve">. </w:t>
      </w:r>
      <w:proofErr w:type="gramStart"/>
      <w:r w:rsidRPr="007D246B">
        <w:rPr>
          <w:bCs/>
          <w:color w:val="000000"/>
          <w:kern w:val="0"/>
          <w:sz w:val="24"/>
        </w:rPr>
        <w:t>Vastaava merkkivalo palaa.</w:t>
      </w:r>
      <w:proofErr w:type="gramEnd"/>
      <w:r w:rsidRPr="007D246B">
        <w:rPr>
          <w:bCs/>
          <w:color w:val="000000"/>
          <w:kern w:val="0"/>
          <w:sz w:val="24"/>
        </w:rPr>
        <w:t xml:space="preserve"> </w:t>
      </w:r>
      <w:proofErr w:type="gramStart"/>
      <w:r w:rsidRPr="007D246B">
        <w:rPr>
          <w:bCs/>
          <w:color w:val="000000"/>
          <w:kern w:val="0"/>
          <w:sz w:val="24"/>
        </w:rPr>
        <w:t>(Normaalitilassa ei ole merkkivaloa.)</w:t>
      </w:r>
      <w:proofErr w:type="gramEnd"/>
    </w:p>
    <w:p w14:paraId="48D97187" w14:textId="77777777" w:rsidR="007D246B" w:rsidRDefault="0056131C" w:rsidP="0056131C">
      <w:pPr>
        <w:pStyle w:val="Luettelokappale"/>
        <w:autoSpaceDE w:val="0"/>
        <w:autoSpaceDN w:val="0"/>
        <w:adjustRightInd w:val="0"/>
        <w:spacing w:line="0" w:lineRule="atLeast"/>
        <w:ind w:left="420" w:firstLineChars="0" w:firstLine="0"/>
        <w:rPr>
          <w:bCs/>
          <w:color w:val="000000"/>
          <w:kern w:val="0"/>
          <w:sz w:val="24"/>
        </w:rPr>
      </w:pPr>
      <w:r w:rsidRPr="0056131C">
        <w:rPr>
          <w:b/>
          <w:color w:val="000000"/>
          <w:kern w:val="0"/>
          <w:sz w:val="24"/>
        </w:rPr>
        <w:t>Norm</w:t>
      </w:r>
      <w:r w:rsidR="007D246B">
        <w:rPr>
          <w:b/>
          <w:color w:val="000000"/>
          <w:kern w:val="0"/>
          <w:sz w:val="24"/>
        </w:rPr>
        <w:t>aali</w:t>
      </w:r>
      <w:r w:rsidRPr="0056131C">
        <w:rPr>
          <w:b/>
          <w:color w:val="000000"/>
          <w:kern w:val="0"/>
          <w:sz w:val="24"/>
        </w:rPr>
        <w:t xml:space="preserve">: </w:t>
      </w:r>
      <w:r w:rsidR="007D246B" w:rsidRPr="007D246B">
        <w:rPr>
          <w:bCs/>
          <w:color w:val="000000"/>
          <w:kern w:val="0"/>
          <w:sz w:val="24"/>
        </w:rPr>
        <w:t>Laite toimii samalla tuulen nopeudella koko ajan.</w:t>
      </w:r>
    </w:p>
    <w:p w14:paraId="1BDE39CC" w14:textId="1C1DF6E8" w:rsidR="0056131C" w:rsidRDefault="007D246B" w:rsidP="0056131C">
      <w:pPr>
        <w:pStyle w:val="Luettelokappale"/>
        <w:autoSpaceDE w:val="0"/>
        <w:autoSpaceDN w:val="0"/>
        <w:adjustRightInd w:val="0"/>
        <w:spacing w:line="0" w:lineRule="atLeast"/>
        <w:ind w:left="420" w:firstLineChars="0" w:firstLine="0"/>
        <w:rPr>
          <w:bCs/>
          <w:color w:val="000000"/>
          <w:kern w:val="0"/>
          <w:sz w:val="24"/>
        </w:rPr>
      </w:pPr>
      <w:r>
        <w:rPr>
          <w:b/>
          <w:color w:val="000000"/>
          <w:kern w:val="0"/>
          <w:sz w:val="24"/>
        </w:rPr>
        <w:t>Lepotila</w:t>
      </w:r>
      <w:r w:rsidR="0056131C" w:rsidRPr="0056131C">
        <w:rPr>
          <w:b/>
          <w:color w:val="000000"/>
          <w:kern w:val="0"/>
          <w:sz w:val="24"/>
        </w:rPr>
        <w:t>:</w:t>
      </w:r>
      <w:r w:rsidR="0056131C" w:rsidRPr="0056131C">
        <w:rPr>
          <w:bCs/>
          <w:color w:val="000000"/>
          <w:kern w:val="0"/>
          <w:sz w:val="24"/>
        </w:rPr>
        <w:t xml:space="preserve"> </w:t>
      </w:r>
      <w:r w:rsidRPr="007D246B">
        <w:rPr>
          <w:bCs/>
          <w:color w:val="000000"/>
          <w:kern w:val="0"/>
          <w:sz w:val="24"/>
        </w:rPr>
        <w:t xml:space="preserve">Kun asetat tuulen </w:t>
      </w:r>
      <w:proofErr w:type="gramStart"/>
      <w:r w:rsidRPr="007D246B">
        <w:rPr>
          <w:bCs/>
          <w:color w:val="000000"/>
          <w:kern w:val="0"/>
          <w:sz w:val="24"/>
        </w:rPr>
        <w:t>nopeudeks</w:t>
      </w:r>
      <w:r>
        <w:rPr>
          <w:bCs/>
          <w:color w:val="000000"/>
          <w:kern w:val="0"/>
          <w:sz w:val="24"/>
        </w:rPr>
        <w:t xml:space="preserve">i </w:t>
      </w:r>
      <w:r w:rsidRPr="007D246B">
        <w:rPr>
          <w:bCs/>
          <w:color w:val="000000"/>
          <w:kern w:val="0"/>
          <w:sz w:val="24"/>
        </w:rPr>
        <w:t>”</w:t>
      </w:r>
      <w:proofErr w:type="gramEnd"/>
      <w:r w:rsidRPr="007D246B">
        <w:rPr>
          <w:bCs/>
          <w:color w:val="000000"/>
          <w:kern w:val="0"/>
          <w:sz w:val="24"/>
        </w:rPr>
        <w:t>Matala</w:t>
      </w:r>
      <w:r>
        <w:rPr>
          <w:bCs/>
          <w:color w:val="000000"/>
          <w:kern w:val="0"/>
          <w:sz w:val="24"/>
        </w:rPr>
        <w:t>n</w:t>
      </w:r>
      <w:r w:rsidRPr="007D246B">
        <w:rPr>
          <w:bCs/>
          <w:color w:val="000000"/>
          <w:kern w:val="0"/>
          <w:sz w:val="24"/>
        </w:rPr>
        <w:t>”</w:t>
      </w:r>
      <w:r>
        <w:rPr>
          <w:bCs/>
          <w:color w:val="000000"/>
          <w:kern w:val="0"/>
          <w:sz w:val="24"/>
        </w:rPr>
        <w:t xml:space="preserve"> asetuksen,</w:t>
      </w:r>
      <w:r w:rsidRPr="007D246B">
        <w:rPr>
          <w:bCs/>
          <w:color w:val="000000"/>
          <w:kern w:val="0"/>
          <w:sz w:val="24"/>
        </w:rPr>
        <w:t xml:space="preserve"> tuulen nopeus vaihtuu automaattisesti keski</w:t>
      </w:r>
      <w:r>
        <w:rPr>
          <w:bCs/>
          <w:color w:val="000000"/>
          <w:kern w:val="0"/>
          <w:sz w:val="24"/>
        </w:rPr>
        <w:t>määräisen tuulen</w:t>
      </w:r>
      <w:r w:rsidRPr="007D246B">
        <w:rPr>
          <w:bCs/>
          <w:color w:val="000000"/>
          <w:kern w:val="0"/>
          <w:sz w:val="24"/>
        </w:rPr>
        <w:t xml:space="preserve"> ja matalan tuulen nopeuden välillä lyhyellä aikaa keskeytettynä. Kun asetat tuulen nopeudeksi “Mid” tai “High”, tuulen nopeus muuttuu satunnaisesti matalan, keskisuuren ja suuren tuulen nopeuden välillä.</w:t>
      </w:r>
    </w:p>
    <w:p w14:paraId="4C32BF66" w14:textId="5BF84954" w:rsidR="0056131C" w:rsidRDefault="007D246B" w:rsidP="0056131C">
      <w:pPr>
        <w:pStyle w:val="Luettelokappale"/>
        <w:autoSpaceDE w:val="0"/>
        <w:autoSpaceDN w:val="0"/>
        <w:adjustRightInd w:val="0"/>
        <w:spacing w:line="0" w:lineRule="atLeast"/>
        <w:ind w:left="420" w:firstLineChars="0" w:firstLine="0"/>
        <w:rPr>
          <w:bCs/>
          <w:color w:val="000000"/>
          <w:kern w:val="0"/>
          <w:sz w:val="24"/>
        </w:rPr>
      </w:pPr>
      <w:r>
        <w:rPr>
          <w:b/>
          <w:color w:val="000000"/>
          <w:kern w:val="0"/>
          <w:sz w:val="24"/>
        </w:rPr>
        <w:t>Luonnollinen</w:t>
      </w:r>
      <w:r w:rsidR="0056131C" w:rsidRPr="0056131C">
        <w:rPr>
          <w:b/>
          <w:color w:val="000000"/>
          <w:kern w:val="0"/>
          <w:sz w:val="24"/>
        </w:rPr>
        <w:t xml:space="preserve">: </w:t>
      </w:r>
      <w:r w:rsidRPr="007D246B">
        <w:rPr>
          <w:bCs/>
          <w:color w:val="000000"/>
          <w:kern w:val="0"/>
          <w:sz w:val="24"/>
        </w:rPr>
        <w:t xml:space="preserve">Kun asetat tuulen </w:t>
      </w:r>
      <w:proofErr w:type="gramStart"/>
      <w:r w:rsidRPr="007D246B">
        <w:rPr>
          <w:bCs/>
          <w:color w:val="000000"/>
          <w:kern w:val="0"/>
          <w:sz w:val="24"/>
        </w:rPr>
        <w:t>nopeudeksi ”</w:t>
      </w:r>
      <w:proofErr w:type="gramEnd"/>
      <w:r w:rsidRPr="007D246B">
        <w:rPr>
          <w:bCs/>
          <w:color w:val="000000"/>
          <w:kern w:val="0"/>
          <w:sz w:val="24"/>
        </w:rPr>
        <w:t>Matala”, tuulen nopeus vaihtuu automaattisesti keski</w:t>
      </w:r>
      <w:r>
        <w:rPr>
          <w:bCs/>
          <w:color w:val="000000"/>
          <w:kern w:val="0"/>
          <w:sz w:val="24"/>
        </w:rPr>
        <w:t xml:space="preserve">määräisen </w:t>
      </w:r>
      <w:r w:rsidRPr="007D246B">
        <w:rPr>
          <w:bCs/>
          <w:color w:val="000000"/>
          <w:kern w:val="0"/>
          <w:sz w:val="24"/>
        </w:rPr>
        <w:t>tuulen ja matalan tuulen nopeuden välillä lyhyen aikaa keskeytettynä. Kun asetat tuulen nopeudeksi “Mid” tai “High”, tuulen nopeus muuttuu satunnaisesti matalan tuulen nopeuden, keskimääräisen tuulen nopeuden ja suuren tuulen nopeuden välillä lyhyellä aikaa keskeytettynä.</w:t>
      </w:r>
    </w:p>
    <w:p w14:paraId="02B94D89" w14:textId="26295360" w:rsidR="0056131C" w:rsidRDefault="007D246B" w:rsidP="00F07D63">
      <w:pPr>
        <w:pStyle w:val="Luettelokappale"/>
        <w:numPr>
          <w:ilvl w:val="3"/>
          <w:numId w:val="1"/>
        </w:numPr>
        <w:autoSpaceDE w:val="0"/>
        <w:autoSpaceDN w:val="0"/>
        <w:adjustRightInd w:val="0"/>
        <w:spacing w:line="0" w:lineRule="atLeast"/>
        <w:ind w:left="420" w:firstLineChars="0"/>
        <w:rPr>
          <w:bCs/>
          <w:color w:val="000000"/>
          <w:kern w:val="0"/>
          <w:sz w:val="24"/>
        </w:rPr>
      </w:pPr>
      <w:r>
        <w:rPr>
          <w:rFonts w:hint="eastAsia"/>
          <w:bCs/>
          <w:color w:val="000000"/>
          <w:kern w:val="0"/>
          <w:sz w:val="24"/>
        </w:rPr>
        <w:t>S</w:t>
      </w:r>
      <w:r>
        <w:rPr>
          <w:bCs/>
          <w:color w:val="000000"/>
          <w:kern w:val="0"/>
          <w:sz w:val="24"/>
        </w:rPr>
        <w:t>ammutusviive -toiminto:</w:t>
      </w:r>
    </w:p>
    <w:p w14:paraId="73122A9D" w14:textId="09877B26" w:rsidR="007D246B" w:rsidRDefault="007D246B" w:rsidP="0070211D">
      <w:pPr>
        <w:pStyle w:val="Luettelokappale"/>
        <w:autoSpaceDE w:val="0"/>
        <w:autoSpaceDN w:val="0"/>
        <w:adjustRightInd w:val="0"/>
        <w:spacing w:line="0" w:lineRule="atLeast"/>
        <w:ind w:left="420" w:firstLineChars="0" w:firstLine="0"/>
        <w:rPr>
          <w:bCs/>
          <w:color w:val="000000"/>
          <w:kern w:val="0"/>
          <w:sz w:val="24"/>
        </w:rPr>
      </w:pPr>
      <w:proofErr w:type="gramStart"/>
      <w:r w:rsidRPr="007D246B">
        <w:rPr>
          <w:bCs/>
          <w:color w:val="000000"/>
          <w:kern w:val="0"/>
          <w:sz w:val="24"/>
        </w:rPr>
        <w:t xml:space="preserve">Tässä laitteessa on </w:t>
      </w:r>
      <w:r>
        <w:rPr>
          <w:bCs/>
          <w:color w:val="000000"/>
          <w:kern w:val="0"/>
          <w:sz w:val="24"/>
        </w:rPr>
        <w:t>s</w:t>
      </w:r>
      <w:r w:rsidRPr="007D246B">
        <w:rPr>
          <w:bCs/>
          <w:color w:val="000000"/>
          <w:kern w:val="0"/>
          <w:sz w:val="24"/>
        </w:rPr>
        <w:t>ammutusviive</w:t>
      </w:r>
      <w:r>
        <w:rPr>
          <w:bCs/>
          <w:color w:val="000000"/>
          <w:kern w:val="0"/>
          <w:sz w:val="24"/>
        </w:rPr>
        <w:t xml:space="preserve"> -</w:t>
      </w:r>
      <w:r w:rsidRPr="007D246B">
        <w:rPr>
          <w:bCs/>
          <w:color w:val="000000"/>
          <w:kern w:val="0"/>
          <w:sz w:val="24"/>
        </w:rPr>
        <w:t>toiminto.</w:t>
      </w:r>
      <w:proofErr w:type="gramEnd"/>
      <w:r w:rsidRPr="007D246B">
        <w:rPr>
          <w:bCs/>
          <w:color w:val="000000"/>
          <w:kern w:val="0"/>
          <w:sz w:val="24"/>
        </w:rPr>
        <w:t xml:space="preserve"> Se toimii, </w:t>
      </w:r>
      <w:proofErr w:type="gramStart"/>
      <w:r w:rsidRPr="007D246B">
        <w:rPr>
          <w:bCs/>
          <w:color w:val="000000"/>
          <w:kern w:val="0"/>
          <w:sz w:val="24"/>
        </w:rPr>
        <w:t>kun</w:t>
      </w:r>
      <w:proofErr w:type="gramEnd"/>
      <w:r w:rsidRPr="007D246B">
        <w:rPr>
          <w:bCs/>
          <w:color w:val="000000"/>
          <w:kern w:val="0"/>
          <w:sz w:val="24"/>
        </w:rPr>
        <w:t xml:space="preserve"> jäähdytystoiminto on pois päältä alle n. 5 minuuttia ennen laitteen sammuttamista.</w:t>
      </w:r>
    </w:p>
    <w:p w14:paraId="513B6E17" w14:textId="3DD34915" w:rsidR="0070211D" w:rsidRDefault="007D246B" w:rsidP="0070211D">
      <w:pPr>
        <w:pStyle w:val="Luettelokappale"/>
        <w:autoSpaceDE w:val="0"/>
        <w:autoSpaceDN w:val="0"/>
        <w:adjustRightInd w:val="0"/>
        <w:spacing w:line="0" w:lineRule="atLeast"/>
        <w:ind w:left="420" w:firstLineChars="0" w:firstLine="0"/>
        <w:rPr>
          <w:bCs/>
          <w:color w:val="000000"/>
          <w:kern w:val="0"/>
          <w:sz w:val="24"/>
        </w:rPr>
      </w:pPr>
      <w:r>
        <w:rPr>
          <w:bCs/>
          <w:color w:val="000000"/>
          <w:kern w:val="0"/>
          <w:sz w:val="24"/>
        </w:rPr>
        <w:t>Esimerkiksi</w:t>
      </w:r>
      <w:r w:rsidR="0070211D" w:rsidRPr="0070211D">
        <w:rPr>
          <w:bCs/>
          <w:color w:val="000000"/>
          <w:kern w:val="0"/>
          <w:sz w:val="24"/>
        </w:rPr>
        <w:t>:</w:t>
      </w:r>
    </w:p>
    <w:p w14:paraId="56056D30" w14:textId="73D84F99" w:rsidR="007D246B" w:rsidRDefault="007D246B" w:rsidP="0070211D">
      <w:pPr>
        <w:pStyle w:val="Luettelokappale"/>
        <w:numPr>
          <w:ilvl w:val="0"/>
          <w:numId w:val="12"/>
        </w:numPr>
        <w:autoSpaceDE w:val="0"/>
        <w:autoSpaceDN w:val="0"/>
        <w:adjustRightInd w:val="0"/>
        <w:spacing w:line="0" w:lineRule="atLeast"/>
        <w:ind w:firstLineChars="0"/>
        <w:rPr>
          <w:bCs/>
          <w:color w:val="000000"/>
          <w:kern w:val="0"/>
          <w:sz w:val="24"/>
        </w:rPr>
      </w:pPr>
      <w:r w:rsidRPr="007D246B">
        <w:rPr>
          <w:bCs/>
          <w:color w:val="000000"/>
          <w:kern w:val="0"/>
          <w:sz w:val="24"/>
        </w:rPr>
        <w:t xml:space="preserve">Jos laite sammutetaan ilman, että jäähdytystoiminto on pois päältä etukäteen, laite viivästyttää sammuttamista </w:t>
      </w:r>
      <w:proofErr w:type="gramStart"/>
      <w:r w:rsidRPr="007D246B">
        <w:rPr>
          <w:bCs/>
          <w:color w:val="000000"/>
          <w:kern w:val="0"/>
          <w:sz w:val="24"/>
        </w:rPr>
        <w:t>ja</w:t>
      </w:r>
      <w:proofErr w:type="gramEnd"/>
      <w:r w:rsidRPr="007D246B">
        <w:rPr>
          <w:bCs/>
          <w:color w:val="000000"/>
          <w:kern w:val="0"/>
          <w:sz w:val="24"/>
        </w:rPr>
        <w:t xml:space="preserve"> laitteen sisällä oleva tuuletin jatkaa toimintaansa noin 5 </w:t>
      </w:r>
      <w:r w:rsidRPr="007D246B">
        <w:rPr>
          <w:bCs/>
          <w:color w:val="000000"/>
          <w:kern w:val="0"/>
          <w:sz w:val="24"/>
        </w:rPr>
        <w:lastRenderedPageBreak/>
        <w:t xml:space="preserve">minuuttia koneen </w:t>
      </w:r>
      <w:r>
        <w:rPr>
          <w:bCs/>
          <w:color w:val="000000"/>
          <w:kern w:val="0"/>
          <w:sz w:val="24"/>
        </w:rPr>
        <w:t>kuivumisen vuoksi.</w:t>
      </w:r>
    </w:p>
    <w:p w14:paraId="6E345127" w14:textId="77777777" w:rsidR="007D246B" w:rsidRDefault="007D246B" w:rsidP="0070211D">
      <w:pPr>
        <w:pStyle w:val="Luettelokappale"/>
        <w:numPr>
          <w:ilvl w:val="0"/>
          <w:numId w:val="12"/>
        </w:numPr>
        <w:autoSpaceDE w:val="0"/>
        <w:autoSpaceDN w:val="0"/>
        <w:adjustRightInd w:val="0"/>
        <w:spacing w:line="0" w:lineRule="atLeast"/>
        <w:ind w:firstLineChars="0"/>
        <w:rPr>
          <w:bCs/>
          <w:color w:val="000000"/>
          <w:kern w:val="0"/>
          <w:sz w:val="24"/>
        </w:rPr>
      </w:pPr>
      <w:r w:rsidRPr="007D246B">
        <w:rPr>
          <w:bCs/>
          <w:color w:val="000000"/>
          <w:kern w:val="0"/>
          <w:sz w:val="24"/>
        </w:rPr>
        <w:t xml:space="preserve">Jos laite sammutetaan, </w:t>
      </w:r>
      <w:proofErr w:type="gramStart"/>
      <w:r w:rsidRPr="007D246B">
        <w:rPr>
          <w:bCs/>
          <w:color w:val="000000"/>
          <w:kern w:val="0"/>
          <w:sz w:val="24"/>
        </w:rPr>
        <w:t>kun</w:t>
      </w:r>
      <w:proofErr w:type="gramEnd"/>
      <w:r w:rsidRPr="007D246B">
        <w:rPr>
          <w:bCs/>
          <w:color w:val="000000"/>
          <w:kern w:val="0"/>
          <w:sz w:val="24"/>
        </w:rPr>
        <w:t xml:space="preserve"> jäähdytystoiminto on pois päältä noin 2 minuuttia, laite viivästyttää sammuttamista ja laitteen sisällä oleva tuuletin jatkaa toimintaansa noin 3 minuuttia koneen kuivumis</w:t>
      </w:r>
      <w:r>
        <w:rPr>
          <w:bCs/>
          <w:color w:val="000000"/>
          <w:kern w:val="0"/>
          <w:sz w:val="24"/>
        </w:rPr>
        <w:t>en vuoksi</w:t>
      </w:r>
      <w:r w:rsidRPr="007D246B">
        <w:rPr>
          <w:bCs/>
          <w:color w:val="000000"/>
          <w:kern w:val="0"/>
          <w:sz w:val="24"/>
        </w:rPr>
        <w:t>.</w:t>
      </w:r>
    </w:p>
    <w:p w14:paraId="019AAFCF" w14:textId="13CE58E0" w:rsidR="007D246B" w:rsidRPr="007D246B" w:rsidRDefault="007D246B" w:rsidP="0070211D">
      <w:pPr>
        <w:pStyle w:val="Luettelokappale"/>
        <w:numPr>
          <w:ilvl w:val="0"/>
          <w:numId w:val="12"/>
        </w:numPr>
        <w:autoSpaceDE w:val="0"/>
        <w:autoSpaceDN w:val="0"/>
        <w:adjustRightInd w:val="0"/>
        <w:spacing w:line="0" w:lineRule="atLeast"/>
        <w:ind w:firstLineChars="0"/>
        <w:rPr>
          <w:bCs/>
          <w:color w:val="000000"/>
          <w:kern w:val="0"/>
          <w:sz w:val="24"/>
        </w:rPr>
      </w:pPr>
      <w:r w:rsidRPr="007D246B">
        <w:rPr>
          <w:bCs/>
          <w:color w:val="000000"/>
          <w:kern w:val="0"/>
          <w:sz w:val="24"/>
        </w:rPr>
        <w:t xml:space="preserve">Jos laite sammutetaan, </w:t>
      </w:r>
      <w:proofErr w:type="gramStart"/>
      <w:r w:rsidRPr="007D246B">
        <w:rPr>
          <w:bCs/>
          <w:color w:val="000000"/>
          <w:kern w:val="0"/>
          <w:sz w:val="24"/>
        </w:rPr>
        <w:t>kun</w:t>
      </w:r>
      <w:proofErr w:type="gramEnd"/>
      <w:r w:rsidRPr="007D246B">
        <w:rPr>
          <w:bCs/>
          <w:color w:val="000000"/>
          <w:kern w:val="0"/>
          <w:sz w:val="24"/>
        </w:rPr>
        <w:t xml:space="preserve"> jäähdytystoiminto on pois päältä noin 6 minuuttia, laite sammuu välittömästi eikä viiveellä.</w:t>
      </w:r>
    </w:p>
    <w:p w14:paraId="108D5C37" w14:textId="29961691" w:rsidR="0070211D" w:rsidRPr="0070211D" w:rsidRDefault="007D246B" w:rsidP="0070211D">
      <w:pPr>
        <w:autoSpaceDE w:val="0"/>
        <w:autoSpaceDN w:val="0"/>
        <w:adjustRightInd w:val="0"/>
        <w:spacing w:line="0" w:lineRule="atLeast"/>
        <w:rPr>
          <w:b/>
          <w:color w:val="000000"/>
          <w:kern w:val="0"/>
          <w:sz w:val="24"/>
        </w:rPr>
      </w:pPr>
      <w:r>
        <w:rPr>
          <w:b/>
          <w:color w:val="000000"/>
          <w:kern w:val="0"/>
          <w:sz w:val="24"/>
        </w:rPr>
        <w:t>HUOMIO</w:t>
      </w:r>
      <w:r w:rsidR="0070211D" w:rsidRPr="0070211D">
        <w:rPr>
          <w:b/>
          <w:color w:val="000000"/>
          <w:kern w:val="0"/>
          <w:sz w:val="24"/>
        </w:rPr>
        <w:t>:</w:t>
      </w:r>
    </w:p>
    <w:p w14:paraId="2DABB2CC" w14:textId="77777777" w:rsidR="007D246B" w:rsidRDefault="007D246B" w:rsidP="0070211D">
      <w:pPr>
        <w:pStyle w:val="Luettelokappale"/>
        <w:numPr>
          <w:ilvl w:val="6"/>
          <w:numId w:val="11"/>
        </w:numPr>
        <w:autoSpaceDE w:val="0"/>
        <w:autoSpaceDN w:val="0"/>
        <w:adjustRightInd w:val="0"/>
        <w:spacing w:line="0" w:lineRule="atLeast"/>
        <w:ind w:left="420" w:firstLineChars="0"/>
        <w:rPr>
          <w:bCs/>
          <w:color w:val="000000"/>
          <w:kern w:val="0"/>
          <w:sz w:val="24"/>
        </w:rPr>
      </w:pPr>
      <w:r w:rsidRPr="007D246B">
        <w:rPr>
          <w:bCs/>
          <w:color w:val="000000"/>
          <w:kern w:val="0"/>
          <w:sz w:val="24"/>
        </w:rPr>
        <w:t xml:space="preserve">On suositeltavaa vaihtaa vettä </w:t>
      </w:r>
      <w:proofErr w:type="gramStart"/>
      <w:r w:rsidRPr="007D246B">
        <w:rPr>
          <w:bCs/>
          <w:color w:val="000000"/>
          <w:kern w:val="0"/>
          <w:sz w:val="24"/>
        </w:rPr>
        <w:t>ja</w:t>
      </w:r>
      <w:proofErr w:type="gramEnd"/>
      <w:r w:rsidRPr="007D246B">
        <w:rPr>
          <w:bCs/>
          <w:color w:val="000000"/>
          <w:kern w:val="0"/>
          <w:sz w:val="24"/>
        </w:rPr>
        <w:t xml:space="preserve"> puhdistaa vesisäiliö usein.</w:t>
      </w:r>
    </w:p>
    <w:p w14:paraId="061209A2" w14:textId="77777777" w:rsidR="007D246B" w:rsidRDefault="007D246B" w:rsidP="007D246B">
      <w:pPr>
        <w:pStyle w:val="Luettelokappale"/>
        <w:numPr>
          <w:ilvl w:val="6"/>
          <w:numId w:val="11"/>
        </w:numPr>
        <w:autoSpaceDE w:val="0"/>
        <w:autoSpaceDN w:val="0"/>
        <w:adjustRightInd w:val="0"/>
        <w:spacing w:line="0" w:lineRule="atLeast"/>
        <w:ind w:left="420" w:firstLineChars="0"/>
        <w:rPr>
          <w:bCs/>
          <w:color w:val="000000"/>
          <w:kern w:val="0"/>
          <w:sz w:val="24"/>
        </w:rPr>
      </w:pPr>
      <w:r w:rsidRPr="007D246B">
        <w:rPr>
          <w:bCs/>
          <w:color w:val="000000"/>
          <w:kern w:val="0"/>
          <w:sz w:val="24"/>
        </w:rPr>
        <w:t>Jäähdytystoiminnon aktivointi riittämättömällä vedellä voi aiheuttaa vesisäiliön sisällä olevan vesipumpun toimintahäiriön.</w:t>
      </w:r>
    </w:p>
    <w:p w14:paraId="59F6B51C" w14:textId="1CD2F364" w:rsidR="007D246B" w:rsidRPr="007D246B" w:rsidRDefault="007D246B" w:rsidP="007D246B">
      <w:pPr>
        <w:pStyle w:val="Luettelokappale"/>
        <w:numPr>
          <w:ilvl w:val="6"/>
          <w:numId w:val="11"/>
        </w:numPr>
        <w:autoSpaceDE w:val="0"/>
        <w:autoSpaceDN w:val="0"/>
        <w:adjustRightInd w:val="0"/>
        <w:spacing w:line="0" w:lineRule="atLeast"/>
        <w:ind w:left="420" w:firstLineChars="0"/>
        <w:rPr>
          <w:bCs/>
          <w:color w:val="000000"/>
          <w:kern w:val="0"/>
          <w:sz w:val="24"/>
        </w:rPr>
      </w:pPr>
      <w:r w:rsidRPr="007D246B">
        <w:rPr>
          <w:bCs/>
          <w:color w:val="000000"/>
          <w:kern w:val="0"/>
          <w:sz w:val="24"/>
        </w:rPr>
        <w:t>Älä poista vesisäiliötä heti laitteen sammuttamisen jälkeen. Odota useita minuutteja, jotta vältä</w:t>
      </w:r>
      <w:r w:rsidR="00C22581">
        <w:rPr>
          <w:bCs/>
          <w:color w:val="000000"/>
          <w:kern w:val="0"/>
          <w:sz w:val="24"/>
        </w:rPr>
        <w:t>t</w:t>
      </w:r>
      <w:r w:rsidRPr="007D246B">
        <w:rPr>
          <w:bCs/>
          <w:color w:val="000000"/>
          <w:kern w:val="0"/>
          <w:sz w:val="24"/>
        </w:rPr>
        <w:t xml:space="preserve"> veden tippumi</w:t>
      </w:r>
      <w:r w:rsidR="00C22581">
        <w:rPr>
          <w:bCs/>
          <w:color w:val="000000"/>
          <w:kern w:val="0"/>
          <w:sz w:val="24"/>
        </w:rPr>
        <w:t>s</w:t>
      </w:r>
      <w:r w:rsidRPr="007D246B">
        <w:rPr>
          <w:bCs/>
          <w:color w:val="000000"/>
          <w:kern w:val="0"/>
          <w:sz w:val="24"/>
        </w:rPr>
        <w:t>en jäähdytyslevystä.</w:t>
      </w:r>
    </w:p>
    <w:p w14:paraId="307BBCD5" w14:textId="0B3ED35A" w:rsidR="0054701C" w:rsidRPr="008E7489" w:rsidRDefault="00C22581" w:rsidP="0070211D">
      <w:pPr>
        <w:autoSpaceDE w:val="0"/>
        <w:autoSpaceDN w:val="0"/>
        <w:adjustRightInd w:val="0"/>
        <w:spacing w:line="0" w:lineRule="atLeast"/>
        <w:jc w:val="left"/>
        <w:rPr>
          <w:color w:val="FFFFFF"/>
          <w:kern w:val="0"/>
          <w:sz w:val="28"/>
          <w:szCs w:val="28"/>
        </w:rPr>
      </w:pPr>
      <w:r>
        <w:rPr>
          <w:noProof/>
          <w:lang w:val="fi-FI" w:eastAsia="fi-FI"/>
        </w:rPr>
        <mc:AlternateContent>
          <mc:Choice Requires="wps">
            <w:drawing>
              <wp:anchor distT="0" distB="0" distL="114300" distR="114300" simplePos="0" relativeHeight="251659264" behindDoc="0" locked="0" layoutInCell="1" allowOverlap="1" wp14:anchorId="043EED81" wp14:editId="4C5E78B3">
                <wp:simplePos x="0" y="0"/>
                <wp:positionH relativeFrom="column">
                  <wp:posOffset>2484285</wp:posOffset>
                </wp:positionH>
                <wp:positionV relativeFrom="paragraph">
                  <wp:posOffset>481358</wp:posOffset>
                </wp:positionV>
                <wp:extent cx="1749287" cy="755374"/>
                <wp:effectExtent l="0" t="0" r="3810" b="6985"/>
                <wp:wrapNone/>
                <wp:docPr id="2" name="Tekstiruutu 2"/>
                <wp:cNvGraphicFramePr/>
                <a:graphic xmlns:a="http://schemas.openxmlformats.org/drawingml/2006/main">
                  <a:graphicData uri="http://schemas.microsoft.com/office/word/2010/wordprocessingShape">
                    <wps:wsp>
                      <wps:cNvSpPr txBox="1"/>
                      <wps:spPr>
                        <a:xfrm>
                          <a:off x="0" y="0"/>
                          <a:ext cx="1749287" cy="755374"/>
                        </a:xfrm>
                        <a:prstGeom prst="rect">
                          <a:avLst/>
                        </a:prstGeom>
                        <a:solidFill>
                          <a:schemeClr val="lt1"/>
                        </a:solidFill>
                        <a:ln w="6350">
                          <a:noFill/>
                        </a:ln>
                      </wps:spPr>
                      <wps:txbx>
                        <w:txbxContent>
                          <w:p w14:paraId="32F24174" w14:textId="69CCA8FC" w:rsidR="00C22581" w:rsidRDefault="00C22581">
                            <w:r>
                              <w:t>*Water pump = Vesipumppu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iruutu 2" o:spid="_x0000_s1026" type="#_x0000_t202" style="position:absolute;margin-left:195.6pt;margin-top:37.9pt;width:137.75pt;height:5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" fillcolor="white [3201]" stroked="f" strokeweight=".5pt">
                <v:textbox>
                  <w:txbxContent>
                    <w:p w14:paraId="32F24174" w14:textId="69CCA8FC" w:rsidR="00C22581" w:rsidRDefault="00C22581">
                      <w:r>
                        <w:t>*Water pump = Vesipumppu</w:t>
                      </w:r>
                    </w:p>
                  </w:txbxContent>
                </v:textbox>
              </v:shape>
            </w:pict>
          </mc:Fallback>
        </mc:AlternateContent>
      </w:r>
      <w:r w:rsidR="0070211D">
        <w:rPr>
          <w:noProof/>
          <w:lang w:val="fi-FI" w:eastAsia="fi-FI"/>
        </w:rPr>
        <w:drawing>
          <wp:inline distT="0" distB="0" distL="0" distR="0" wp14:anchorId="55837AC5" wp14:editId="3FE78F13">
            <wp:extent cx="1794958" cy="18000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94958" cy="1800000"/>
                    </a:xfrm>
                    <a:prstGeom prst="rect">
                      <a:avLst/>
                    </a:prstGeom>
                  </pic:spPr>
                </pic:pic>
              </a:graphicData>
            </a:graphic>
          </wp:inline>
        </w:drawing>
      </w:r>
      <w:r>
        <w:rPr>
          <w:color w:val="FFFFFF"/>
          <w:kern w:val="0"/>
          <w:sz w:val="28"/>
          <w:szCs w:val="28"/>
        </w:rPr>
        <w:t xml:space="preserve"> </w:t>
      </w:r>
    </w:p>
    <w:p w14:paraId="3F1CFE0C" w14:textId="157DE690" w:rsidR="00F7623F" w:rsidRPr="008E7489" w:rsidRDefault="00C22581" w:rsidP="008E7489">
      <w:pPr>
        <w:spacing w:line="0" w:lineRule="atLeast"/>
        <w:rPr>
          <w:b/>
          <w:color w:val="000000"/>
          <w:sz w:val="28"/>
          <w:szCs w:val="28"/>
          <w:shd w:val="clear" w:color="auto" w:fill="000000"/>
        </w:rPr>
      </w:pPr>
      <w:r>
        <w:rPr>
          <w:b/>
          <w:color w:val="FFFFFF"/>
          <w:sz w:val="28"/>
          <w:szCs w:val="28"/>
          <w:shd w:val="clear" w:color="auto" w:fill="000000"/>
        </w:rPr>
        <w:t>PUHDISTUS JA HUOLTO</w:t>
      </w:r>
      <w:r w:rsidR="004310FC" w:rsidRPr="008E7489">
        <w:rPr>
          <w:b/>
          <w:color w:val="FFFFFF"/>
          <w:sz w:val="28"/>
          <w:szCs w:val="28"/>
          <w:shd w:val="clear" w:color="auto" w:fill="000000"/>
        </w:rPr>
        <w:t xml:space="preserve">                                                     </w:t>
      </w:r>
      <w:r w:rsidR="004310FC" w:rsidRPr="008E7489">
        <w:rPr>
          <w:b/>
          <w:color w:val="000000"/>
          <w:sz w:val="28"/>
          <w:szCs w:val="28"/>
          <w:shd w:val="clear" w:color="auto" w:fill="000000"/>
        </w:rPr>
        <w:t xml:space="preserve">             </w:t>
      </w:r>
    </w:p>
    <w:p w14:paraId="74FD99A1" w14:textId="77777777" w:rsidR="002C671E" w:rsidRPr="002C671E" w:rsidRDefault="002C671E" w:rsidP="002C671E">
      <w:pPr>
        <w:pStyle w:val="Leipteksti2"/>
        <w:rPr>
          <w:b/>
          <w:bCs/>
          <w:color w:val="000000"/>
          <w:sz w:val="24"/>
        </w:rPr>
      </w:pPr>
      <w:r w:rsidRPr="002C671E">
        <w:rPr>
          <w:b/>
          <w:bCs/>
          <w:color w:val="000000"/>
          <w:sz w:val="24"/>
        </w:rPr>
        <w:t xml:space="preserve">Irrota laite verkkovirrasta täytön </w:t>
      </w:r>
      <w:proofErr w:type="gramStart"/>
      <w:r w:rsidRPr="002C671E">
        <w:rPr>
          <w:b/>
          <w:bCs/>
          <w:color w:val="000000"/>
          <w:sz w:val="24"/>
        </w:rPr>
        <w:t>ja</w:t>
      </w:r>
      <w:proofErr w:type="gramEnd"/>
      <w:r w:rsidRPr="002C671E">
        <w:rPr>
          <w:b/>
          <w:bCs/>
          <w:color w:val="000000"/>
          <w:sz w:val="24"/>
        </w:rPr>
        <w:t xml:space="preserve"> puhdistuksen aikana.</w:t>
      </w:r>
    </w:p>
    <w:p w14:paraId="12FA6703" w14:textId="37AC8B15" w:rsidR="0070211D" w:rsidRDefault="002C671E" w:rsidP="002C671E">
      <w:pPr>
        <w:pStyle w:val="Leipteksti2"/>
        <w:rPr>
          <w:b/>
          <w:bCs/>
          <w:color w:val="000000"/>
          <w:sz w:val="24"/>
        </w:rPr>
      </w:pPr>
      <w:proofErr w:type="gramStart"/>
      <w:r w:rsidRPr="002C671E">
        <w:rPr>
          <w:b/>
          <w:bCs/>
          <w:color w:val="000000"/>
          <w:sz w:val="24"/>
        </w:rPr>
        <w:t>Varmista, että ohjauspaneelissa ei ole vettä.</w:t>
      </w:r>
      <w:proofErr w:type="gramEnd"/>
    </w:p>
    <w:p w14:paraId="71606DE8" w14:textId="77777777" w:rsidR="002C671E" w:rsidRDefault="002C671E" w:rsidP="002C671E">
      <w:pPr>
        <w:pStyle w:val="Leipteksti2"/>
        <w:rPr>
          <w:b/>
          <w:bCs/>
          <w:color w:val="000000"/>
          <w:sz w:val="24"/>
        </w:rPr>
      </w:pPr>
    </w:p>
    <w:p w14:paraId="22D52001" w14:textId="3767F9D1" w:rsidR="00CD4FF7" w:rsidRPr="0070211D" w:rsidRDefault="002C671E" w:rsidP="008E7489">
      <w:pPr>
        <w:pStyle w:val="Leipteksti2"/>
        <w:rPr>
          <w:b/>
          <w:bCs/>
          <w:color w:val="000000"/>
          <w:sz w:val="24"/>
        </w:rPr>
      </w:pPr>
      <w:r w:rsidRPr="002C671E">
        <w:rPr>
          <w:b/>
          <w:bCs/>
          <w:color w:val="000000"/>
          <w:sz w:val="24"/>
        </w:rPr>
        <w:t xml:space="preserve">Puhdista ilmansuodatin </w:t>
      </w:r>
      <w:proofErr w:type="gramStart"/>
      <w:r w:rsidRPr="002C671E">
        <w:rPr>
          <w:b/>
          <w:bCs/>
          <w:color w:val="000000"/>
          <w:sz w:val="24"/>
        </w:rPr>
        <w:t>ja</w:t>
      </w:r>
      <w:proofErr w:type="gramEnd"/>
      <w:r w:rsidRPr="002C671E">
        <w:rPr>
          <w:b/>
          <w:bCs/>
          <w:color w:val="000000"/>
          <w:sz w:val="24"/>
        </w:rPr>
        <w:t xml:space="preserve"> jäähdytyslevy</w:t>
      </w:r>
    </w:p>
    <w:p w14:paraId="7FEA4236" w14:textId="5A288985" w:rsidR="0070211D" w:rsidRPr="0070211D" w:rsidRDefault="005D2524" w:rsidP="0070211D">
      <w:pPr>
        <w:pStyle w:val="Leipteksti2"/>
        <w:numPr>
          <w:ilvl w:val="0"/>
          <w:numId w:val="13"/>
        </w:numPr>
        <w:rPr>
          <w:color w:val="000000"/>
          <w:sz w:val="24"/>
        </w:rPr>
      </w:pPr>
      <w:r w:rsidRPr="005D2524">
        <w:rPr>
          <w:rFonts w:ascii="Calibri" w:hAnsi="Calibri" w:cs="Calibri"/>
          <w:kern w:val="0"/>
          <w:sz w:val="24"/>
        </w:rPr>
        <w:t xml:space="preserve">Löysää </w:t>
      </w:r>
      <w:proofErr w:type="gramStart"/>
      <w:r w:rsidRPr="005D2524">
        <w:rPr>
          <w:rFonts w:ascii="Calibri" w:hAnsi="Calibri" w:cs="Calibri"/>
          <w:kern w:val="0"/>
          <w:sz w:val="24"/>
        </w:rPr>
        <w:t>ja</w:t>
      </w:r>
      <w:proofErr w:type="gramEnd"/>
      <w:r w:rsidRPr="005D2524">
        <w:rPr>
          <w:rFonts w:ascii="Calibri" w:hAnsi="Calibri" w:cs="Calibri"/>
          <w:kern w:val="0"/>
          <w:sz w:val="24"/>
        </w:rPr>
        <w:t xml:space="preserve"> irrota ilmansuodattimen ruuvit.</w:t>
      </w:r>
    </w:p>
    <w:p w14:paraId="29EEAF10" w14:textId="74F5C8FB" w:rsidR="0070211D" w:rsidRDefault="005D2524" w:rsidP="0070211D">
      <w:pPr>
        <w:pStyle w:val="Leipteksti2"/>
        <w:numPr>
          <w:ilvl w:val="0"/>
          <w:numId w:val="13"/>
        </w:numPr>
        <w:rPr>
          <w:color w:val="000000"/>
          <w:sz w:val="24"/>
        </w:rPr>
      </w:pPr>
      <w:r w:rsidRPr="005D2524">
        <w:rPr>
          <w:color w:val="000000"/>
          <w:sz w:val="24"/>
        </w:rPr>
        <w:t xml:space="preserve">Vedä kielekettä (A) poistaaksesi ilmansuodattimen </w:t>
      </w:r>
      <w:proofErr w:type="gramStart"/>
      <w:r w:rsidRPr="005D2524">
        <w:rPr>
          <w:color w:val="000000"/>
          <w:sz w:val="24"/>
        </w:rPr>
        <w:t>(B) ja</w:t>
      </w:r>
      <w:proofErr w:type="gramEnd"/>
      <w:r w:rsidRPr="005D2524">
        <w:rPr>
          <w:color w:val="000000"/>
          <w:sz w:val="24"/>
        </w:rPr>
        <w:t xml:space="preserve"> jäähdytyslevyn (C).</w:t>
      </w:r>
    </w:p>
    <w:p w14:paraId="692B2F08" w14:textId="77777777" w:rsidR="005D2524" w:rsidRDefault="005D2524" w:rsidP="0070211D">
      <w:pPr>
        <w:pStyle w:val="Leipteksti2"/>
        <w:numPr>
          <w:ilvl w:val="0"/>
          <w:numId w:val="13"/>
        </w:numPr>
        <w:rPr>
          <w:color w:val="000000"/>
          <w:sz w:val="24"/>
        </w:rPr>
      </w:pPr>
      <w:r w:rsidRPr="005D2524">
        <w:rPr>
          <w:color w:val="000000"/>
          <w:sz w:val="24"/>
        </w:rPr>
        <w:t xml:space="preserve">Puhdista ilmansuodatin </w:t>
      </w:r>
      <w:proofErr w:type="gramStart"/>
      <w:r w:rsidRPr="005D2524">
        <w:rPr>
          <w:color w:val="000000"/>
          <w:sz w:val="24"/>
        </w:rPr>
        <w:t>ja</w:t>
      </w:r>
      <w:proofErr w:type="gramEnd"/>
      <w:r w:rsidRPr="005D2524">
        <w:rPr>
          <w:color w:val="000000"/>
          <w:sz w:val="24"/>
        </w:rPr>
        <w:t xml:space="preserve"> jäähdytyslevy neutraalilla puhdistusaineella ja pehmeällä harjalla. Huuhtele puhtaalla vedellä huolellisesti.</w:t>
      </w:r>
    </w:p>
    <w:p w14:paraId="4335C031" w14:textId="7A7D95BB" w:rsidR="0070211D" w:rsidRPr="0070211D" w:rsidRDefault="005D2524" w:rsidP="0070211D">
      <w:pPr>
        <w:pStyle w:val="Leipteksti2"/>
        <w:numPr>
          <w:ilvl w:val="0"/>
          <w:numId w:val="13"/>
        </w:numPr>
        <w:rPr>
          <w:color w:val="000000"/>
          <w:sz w:val="24"/>
        </w:rPr>
      </w:pPr>
      <w:r w:rsidRPr="005D2524">
        <w:rPr>
          <w:color w:val="000000"/>
          <w:sz w:val="24"/>
        </w:rPr>
        <w:t xml:space="preserve">Aseta jäähdytyslevy </w:t>
      </w:r>
      <w:proofErr w:type="gramStart"/>
      <w:r w:rsidRPr="005D2524">
        <w:rPr>
          <w:color w:val="000000"/>
          <w:sz w:val="24"/>
        </w:rPr>
        <w:t>ja</w:t>
      </w:r>
      <w:proofErr w:type="gramEnd"/>
      <w:r w:rsidRPr="005D2524">
        <w:rPr>
          <w:color w:val="000000"/>
          <w:sz w:val="24"/>
        </w:rPr>
        <w:t xml:space="preserve"> ilmansuodatin takaisin paikoilleen puhdistuksen jälkeen. Jos </w:t>
      </w:r>
      <w:proofErr w:type="gramStart"/>
      <w:r w:rsidRPr="005D2524">
        <w:rPr>
          <w:color w:val="000000"/>
          <w:sz w:val="24"/>
        </w:rPr>
        <w:t>et</w:t>
      </w:r>
      <w:proofErr w:type="gramEnd"/>
      <w:r w:rsidRPr="005D2524">
        <w:rPr>
          <w:color w:val="000000"/>
          <w:sz w:val="24"/>
        </w:rPr>
        <w:t xml:space="preserve"> käytä laitetta heti puhdistamisen jälkeen, kuivaa se ennen asettamista takaisin</w:t>
      </w:r>
      <w:r w:rsidR="0070211D" w:rsidRPr="0070211D">
        <w:rPr>
          <w:color w:val="000000"/>
          <w:sz w:val="24"/>
        </w:rPr>
        <w:t>.</w:t>
      </w:r>
    </w:p>
    <w:p w14:paraId="19F383B7" w14:textId="155FD167" w:rsidR="005D2524" w:rsidRDefault="005D2524" w:rsidP="005D2524">
      <w:pPr>
        <w:pStyle w:val="Leipteksti2"/>
        <w:ind w:left="360"/>
        <w:rPr>
          <w:color w:val="000000"/>
          <w:sz w:val="24"/>
        </w:rPr>
      </w:pPr>
      <w:r>
        <w:rPr>
          <w:b/>
          <w:bCs/>
          <w:color w:val="000000"/>
          <w:sz w:val="24"/>
        </w:rPr>
        <w:t>Tärkeää</w:t>
      </w:r>
      <w:r w:rsidR="0070211D" w:rsidRPr="0070211D">
        <w:rPr>
          <w:b/>
          <w:bCs/>
          <w:color w:val="000000"/>
          <w:sz w:val="24"/>
        </w:rPr>
        <w:t>:</w:t>
      </w:r>
      <w:r w:rsidR="0070211D" w:rsidRPr="0070211D">
        <w:rPr>
          <w:color w:val="000000"/>
          <w:sz w:val="24"/>
        </w:rPr>
        <w:t xml:space="preserve"> </w:t>
      </w:r>
      <w:r w:rsidRPr="005D2524">
        <w:rPr>
          <w:color w:val="000000"/>
          <w:sz w:val="24"/>
        </w:rPr>
        <w:t xml:space="preserve">vuotojen välttämiseksi jäähdytyslevy on asennettava </w:t>
      </w:r>
      <w:r>
        <w:rPr>
          <w:color w:val="000000"/>
          <w:sz w:val="24"/>
        </w:rPr>
        <w:t>oikein</w:t>
      </w:r>
      <w:r w:rsidRPr="005D2524">
        <w:rPr>
          <w:color w:val="000000"/>
          <w:sz w:val="24"/>
        </w:rPr>
        <w:t>.</w:t>
      </w:r>
    </w:p>
    <w:p w14:paraId="65397E08" w14:textId="2629501F" w:rsidR="00CD4FF7" w:rsidRDefault="0070211D" w:rsidP="005D2524">
      <w:pPr>
        <w:pStyle w:val="Leipteksti2"/>
        <w:ind w:left="360"/>
        <w:rPr>
          <w:color w:val="000000"/>
          <w:sz w:val="28"/>
          <w:szCs w:val="28"/>
        </w:rPr>
      </w:pPr>
      <w:r>
        <w:rPr>
          <w:noProof/>
          <w:lang w:val="fi-FI" w:eastAsia="fi-FI"/>
        </w:rPr>
        <w:drawing>
          <wp:inline distT="0" distB="0" distL="0" distR="0" wp14:anchorId="052D2B83" wp14:editId="53C9AE26">
            <wp:extent cx="3160748" cy="2440800"/>
            <wp:effectExtent l="0" t="0" r="190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60748" cy="2440800"/>
                    </a:xfrm>
                    <a:prstGeom prst="rect">
                      <a:avLst/>
                    </a:prstGeom>
                  </pic:spPr>
                </pic:pic>
              </a:graphicData>
            </a:graphic>
          </wp:inline>
        </w:drawing>
      </w:r>
    </w:p>
    <w:p w14:paraId="6D483379" w14:textId="00128225" w:rsidR="00AF7B08" w:rsidRPr="00AF7B08" w:rsidRDefault="00D64D92" w:rsidP="008E7489">
      <w:pPr>
        <w:pStyle w:val="Leipteksti2"/>
        <w:rPr>
          <w:color w:val="000000"/>
          <w:sz w:val="24"/>
        </w:rPr>
      </w:pPr>
      <w:r>
        <w:rPr>
          <w:b/>
          <w:bCs/>
          <w:color w:val="000000"/>
          <w:sz w:val="24"/>
        </w:rPr>
        <w:t>Huomaa</w:t>
      </w:r>
      <w:r w:rsidR="00AF7B08" w:rsidRPr="00AF7B08">
        <w:rPr>
          <w:b/>
          <w:bCs/>
          <w:color w:val="000000"/>
          <w:sz w:val="24"/>
        </w:rPr>
        <w:t xml:space="preserve">: </w:t>
      </w:r>
      <w:r w:rsidRPr="00D64D92">
        <w:rPr>
          <w:color w:val="000000"/>
          <w:sz w:val="24"/>
        </w:rPr>
        <w:t xml:space="preserve">Pitkän käytön jälkeen jäähdytyslevy tukkeutuu pölystä </w:t>
      </w:r>
      <w:proofErr w:type="gramStart"/>
      <w:r w:rsidRPr="00D64D92">
        <w:rPr>
          <w:color w:val="000000"/>
          <w:sz w:val="24"/>
        </w:rPr>
        <w:t>ja</w:t>
      </w:r>
      <w:proofErr w:type="gramEnd"/>
      <w:r w:rsidRPr="00D64D92">
        <w:rPr>
          <w:color w:val="000000"/>
          <w:sz w:val="24"/>
        </w:rPr>
        <w:t xml:space="preserve"> liasta, mikä vaikuttaa suuresti laitteen suorituskykyyn. </w:t>
      </w:r>
      <w:proofErr w:type="gramStart"/>
      <w:r w:rsidRPr="00D64D92">
        <w:rPr>
          <w:color w:val="000000"/>
          <w:sz w:val="24"/>
        </w:rPr>
        <w:t>Jäähdytyslevy on suositeltavaa puhdistaa usein.</w:t>
      </w:r>
      <w:proofErr w:type="gramEnd"/>
    </w:p>
    <w:p w14:paraId="44866210" w14:textId="4C342D1D" w:rsidR="00AF7B08" w:rsidRPr="00AF7B08" w:rsidRDefault="00AF7B08" w:rsidP="008E7489">
      <w:pPr>
        <w:pStyle w:val="Leipteksti2"/>
        <w:rPr>
          <w:color w:val="000000"/>
          <w:sz w:val="24"/>
        </w:rPr>
      </w:pPr>
    </w:p>
    <w:p w14:paraId="08B39BF0" w14:textId="2537BAA2" w:rsidR="00AF7B08" w:rsidRDefault="00D64D92" w:rsidP="008E7489">
      <w:pPr>
        <w:pStyle w:val="Leipteksti2"/>
        <w:rPr>
          <w:color w:val="000000"/>
          <w:sz w:val="24"/>
        </w:rPr>
      </w:pPr>
      <w:proofErr w:type="gramStart"/>
      <w:r>
        <w:rPr>
          <w:b/>
          <w:bCs/>
          <w:color w:val="000000"/>
          <w:sz w:val="24"/>
        </w:rPr>
        <w:t>Puhdista vesisäiliö</w:t>
      </w:r>
      <w:r w:rsidR="00AF7B08" w:rsidRPr="00AF7B08">
        <w:rPr>
          <w:color w:val="000000"/>
          <w:sz w:val="24"/>
        </w:rPr>
        <w:t xml:space="preserve"> </w:t>
      </w:r>
      <w:r w:rsidRPr="00D64D92">
        <w:rPr>
          <w:color w:val="000000"/>
          <w:sz w:val="24"/>
        </w:rPr>
        <w:t>(Vesipumppu kiinnitetään vesisäiliön ruuveilla.</w:t>
      </w:r>
      <w:proofErr w:type="gramEnd"/>
      <w:r w:rsidRPr="00D64D92">
        <w:rPr>
          <w:color w:val="000000"/>
          <w:sz w:val="24"/>
        </w:rPr>
        <w:t xml:space="preserve"> </w:t>
      </w:r>
      <w:proofErr w:type="gramStart"/>
      <w:r w:rsidRPr="00D64D92">
        <w:rPr>
          <w:color w:val="000000"/>
          <w:sz w:val="24"/>
        </w:rPr>
        <w:t xml:space="preserve">Normaalikäytössä sitä ei </w:t>
      </w:r>
      <w:r w:rsidRPr="00D64D92">
        <w:rPr>
          <w:color w:val="000000"/>
          <w:sz w:val="24"/>
        </w:rPr>
        <w:lastRenderedPageBreak/>
        <w:t>tarvitse irrottaa vesisäiliöstä.)</w:t>
      </w:r>
      <w:proofErr w:type="gramEnd"/>
    </w:p>
    <w:p w14:paraId="56F9D73F" w14:textId="6021D07F" w:rsidR="00AF7B08" w:rsidRDefault="00D64D92" w:rsidP="00AF7B08">
      <w:pPr>
        <w:pStyle w:val="Leipteksti2"/>
        <w:numPr>
          <w:ilvl w:val="0"/>
          <w:numId w:val="14"/>
        </w:numPr>
        <w:rPr>
          <w:color w:val="000000"/>
          <w:sz w:val="24"/>
        </w:rPr>
      </w:pPr>
      <w:r>
        <w:rPr>
          <w:color w:val="000000"/>
          <w:sz w:val="24"/>
        </w:rPr>
        <w:t>Vedä vesisäiliö ulos.</w:t>
      </w:r>
    </w:p>
    <w:p w14:paraId="09962B52" w14:textId="77777777" w:rsidR="00D64D92" w:rsidRDefault="00D64D92" w:rsidP="00AF7B08">
      <w:pPr>
        <w:pStyle w:val="Leipteksti2"/>
        <w:numPr>
          <w:ilvl w:val="0"/>
          <w:numId w:val="14"/>
        </w:numPr>
        <w:rPr>
          <w:color w:val="000000"/>
          <w:sz w:val="24"/>
        </w:rPr>
      </w:pPr>
      <w:r w:rsidRPr="00D64D92">
        <w:rPr>
          <w:color w:val="000000"/>
          <w:sz w:val="24"/>
        </w:rPr>
        <w:t xml:space="preserve">Puhdista vesisäiliö pehmeällä liinalla </w:t>
      </w:r>
      <w:proofErr w:type="gramStart"/>
      <w:r w:rsidRPr="00D64D92">
        <w:rPr>
          <w:color w:val="000000"/>
          <w:sz w:val="24"/>
        </w:rPr>
        <w:t>ja</w:t>
      </w:r>
      <w:proofErr w:type="gramEnd"/>
      <w:r w:rsidRPr="00D64D92">
        <w:rPr>
          <w:color w:val="000000"/>
          <w:sz w:val="24"/>
        </w:rPr>
        <w:t xml:space="preserve"> hieman miedolla pesuaineella ja puhdista se sitten puhtaalla vedellä.</w:t>
      </w:r>
    </w:p>
    <w:p w14:paraId="4B19C0CE" w14:textId="6361EBD9" w:rsidR="00AF7B08" w:rsidRPr="00AF7B08" w:rsidRDefault="00D64D92" w:rsidP="00AF7B08">
      <w:pPr>
        <w:pStyle w:val="Leipteksti2"/>
        <w:numPr>
          <w:ilvl w:val="0"/>
          <w:numId w:val="14"/>
        </w:numPr>
        <w:rPr>
          <w:color w:val="000000"/>
          <w:sz w:val="24"/>
        </w:rPr>
      </w:pPr>
      <w:r>
        <w:rPr>
          <w:color w:val="000000"/>
          <w:sz w:val="24"/>
        </w:rPr>
        <w:t xml:space="preserve">Aseta vesisäiliö takaisin paikalleen puhdistuksen jälkeen. </w:t>
      </w:r>
    </w:p>
    <w:p w14:paraId="623E7CB4" w14:textId="0C9811AE" w:rsidR="00AF7B08" w:rsidRDefault="00D64D92" w:rsidP="00AF7B08">
      <w:pPr>
        <w:pStyle w:val="Leipteksti2"/>
        <w:rPr>
          <w:color w:val="000000"/>
          <w:sz w:val="24"/>
        </w:rPr>
      </w:pPr>
      <w:r>
        <w:rPr>
          <w:b/>
          <w:bCs/>
          <w:color w:val="000000"/>
          <w:sz w:val="24"/>
        </w:rPr>
        <w:t>Huomaa</w:t>
      </w:r>
      <w:r w:rsidR="00AF7B08" w:rsidRPr="00AF7B08">
        <w:rPr>
          <w:b/>
          <w:bCs/>
          <w:color w:val="000000"/>
          <w:sz w:val="24"/>
        </w:rPr>
        <w:t xml:space="preserve">: </w:t>
      </w:r>
      <w:r w:rsidRPr="00D64D92">
        <w:rPr>
          <w:color w:val="000000"/>
          <w:sz w:val="24"/>
        </w:rPr>
        <w:t xml:space="preserve">Jonkin ajan kuluttua vesisäiliössä voi olla pölyä </w:t>
      </w:r>
      <w:proofErr w:type="gramStart"/>
      <w:r w:rsidRPr="00D64D92">
        <w:rPr>
          <w:color w:val="000000"/>
          <w:sz w:val="24"/>
        </w:rPr>
        <w:t>ja</w:t>
      </w:r>
      <w:proofErr w:type="gramEnd"/>
      <w:r w:rsidRPr="00D64D92">
        <w:rPr>
          <w:color w:val="000000"/>
          <w:sz w:val="24"/>
        </w:rPr>
        <w:t xml:space="preserve"> likaa. On suositeltavaa vaihtaa vettä </w:t>
      </w:r>
      <w:proofErr w:type="gramStart"/>
      <w:r w:rsidRPr="00D64D92">
        <w:rPr>
          <w:color w:val="000000"/>
          <w:sz w:val="24"/>
        </w:rPr>
        <w:t>ja</w:t>
      </w:r>
      <w:proofErr w:type="gramEnd"/>
      <w:r w:rsidRPr="00D64D92">
        <w:rPr>
          <w:color w:val="000000"/>
          <w:sz w:val="24"/>
        </w:rPr>
        <w:t xml:space="preserve"> puhdistaa vesisäiliö usein.</w:t>
      </w:r>
    </w:p>
    <w:p w14:paraId="13DE8814" w14:textId="10EBFB85" w:rsidR="00AF7B08" w:rsidRDefault="00AF7B08" w:rsidP="00AF7B08">
      <w:pPr>
        <w:pStyle w:val="Leipteksti2"/>
        <w:rPr>
          <w:color w:val="000000"/>
          <w:sz w:val="24"/>
        </w:rPr>
      </w:pPr>
    </w:p>
    <w:p w14:paraId="481CD331" w14:textId="7256B0D3" w:rsidR="00AF7B08" w:rsidRPr="00AF7B08" w:rsidRDefault="00A410A9" w:rsidP="00AF7B08">
      <w:pPr>
        <w:pStyle w:val="Leipteksti2"/>
        <w:rPr>
          <w:b/>
          <w:bCs/>
          <w:color w:val="000000"/>
          <w:sz w:val="24"/>
        </w:rPr>
      </w:pPr>
      <w:r>
        <w:rPr>
          <w:b/>
          <w:bCs/>
          <w:color w:val="000000"/>
          <w:sz w:val="24"/>
        </w:rPr>
        <w:t>Puhdista laitteen runko</w:t>
      </w:r>
    </w:p>
    <w:p w14:paraId="5F1C520F" w14:textId="09D2C44F" w:rsidR="00A410A9" w:rsidRPr="00A410A9" w:rsidRDefault="00A410A9" w:rsidP="00A410A9">
      <w:pPr>
        <w:pStyle w:val="Leipteksti2"/>
        <w:rPr>
          <w:color w:val="000000"/>
          <w:sz w:val="24"/>
        </w:rPr>
      </w:pPr>
      <w:r w:rsidRPr="00A410A9">
        <w:rPr>
          <w:color w:val="000000"/>
          <w:sz w:val="24"/>
        </w:rPr>
        <w:t>1. Pyyhi pehmeä</w:t>
      </w:r>
      <w:r>
        <w:rPr>
          <w:color w:val="000000"/>
          <w:sz w:val="24"/>
        </w:rPr>
        <w:t xml:space="preserve">llä </w:t>
      </w:r>
      <w:proofErr w:type="gramStart"/>
      <w:r>
        <w:rPr>
          <w:color w:val="000000"/>
          <w:sz w:val="24"/>
        </w:rPr>
        <w:t>ja</w:t>
      </w:r>
      <w:proofErr w:type="gramEnd"/>
      <w:r>
        <w:rPr>
          <w:color w:val="000000"/>
          <w:sz w:val="24"/>
        </w:rPr>
        <w:t xml:space="preserve"> kostealla</w:t>
      </w:r>
      <w:r w:rsidRPr="00A410A9">
        <w:rPr>
          <w:color w:val="000000"/>
          <w:sz w:val="24"/>
        </w:rPr>
        <w:t xml:space="preserve"> kan</w:t>
      </w:r>
      <w:r>
        <w:rPr>
          <w:color w:val="000000"/>
          <w:sz w:val="24"/>
        </w:rPr>
        <w:t>kaalla</w:t>
      </w:r>
      <w:r w:rsidRPr="00A410A9">
        <w:rPr>
          <w:color w:val="000000"/>
          <w:sz w:val="24"/>
        </w:rPr>
        <w:t xml:space="preserve">, jos </w:t>
      </w:r>
      <w:r>
        <w:rPr>
          <w:color w:val="000000"/>
          <w:sz w:val="24"/>
        </w:rPr>
        <w:t>laite ei ole kovin likainen</w:t>
      </w:r>
      <w:r w:rsidRPr="00A410A9">
        <w:rPr>
          <w:color w:val="000000"/>
          <w:sz w:val="24"/>
        </w:rPr>
        <w:t xml:space="preserve">. </w:t>
      </w:r>
      <w:r>
        <w:rPr>
          <w:color w:val="000000"/>
          <w:sz w:val="24"/>
        </w:rPr>
        <w:t xml:space="preserve">Likainen </w:t>
      </w:r>
      <w:proofErr w:type="gramStart"/>
      <w:r>
        <w:rPr>
          <w:color w:val="000000"/>
          <w:sz w:val="24"/>
        </w:rPr>
        <w:t>ja</w:t>
      </w:r>
      <w:proofErr w:type="gramEnd"/>
      <w:r>
        <w:rPr>
          <w:color w:val="000000"/>
          <w:sz w:val="24"/>
        </w:rPr>
        <w:t xml:space="preserve"> rasvainen laite on hyvä puhdistaa </w:t>
      </w:r>
      <w:r w:rsidRPr="00A410A9">
        <w:rPr>
          <w:color w:val="000000"/>
          <w:sz w:val="24"/>
        </w:rPr>
        <w:t>puristamalla hieman mietoa pesuainetta pehmeälle, kostealle liinalle ja pyyh</w:t>
      </w:r>
      <w:r>
        <w:rPr>
          <w:color w:val="000000"/>
          <w:sz w:val="24"/>
        </w:rPr>
        <w:t>kiä sillä</w:t>
      </w:r>
      <w:r w:rsidRPr="00A410A9">
        <w:rPr>
          <w:color w:val="000000"/>
          <w:sz w:val="24"/>
        </w:rPr>
        <w:t xml:space="preserve"> lika pois.</w:t>
      </w:r>
    </w:p>
    <w:p w14:paraId="341CB40D" w14:textId="7340E655" w:rsidR="00AF7B08" w:rsidRDefault="00A410A9" w:rsidP="00A410A9">
      <w:pPr>
        <w:pStyle w:val="Leipteksti2"/>
        <w:rPr>
          <w:color w:val="000000"/>
          <w:sz w:val="24"/>
        </w:rPr>
      </w:pPr>
      <w:r w:rsidRPr="00A410A9">
        <w:rPr>
          <w:color w:val="000000"/>
          <w:sz w:val="24"/>
        </w:rPr>
        <w:t>2. Anna päärungon kuivua kokonaan ennen seuraavaa käyttöä.</w:t>
      </w:r>
    </w:p>
    <w:p w14:paraId="1BD14CA8" w14:textId="77777777" w:rsidR="00A410A9" w:rsidRDefault="00A410A9" w:rsidP="00A410A9">
      <w:pPr>
        <w:pStyle w:val="Leipteksti2"/>
        <w:rPr>
          <w:color w:val="000000"/>
          <w:sz w:val="28"/>
          <w:szCs w:val="28"/>
        </w:rPr>
      </w:pPr>
    </w:p>
    <w:p w14:paraId="66271A9C" w14:textId="1D0CFE3C" w:rsidR="00AF7B08" w:rsidRPr="008E7489" w:rsidRDefault="00093DD0" w:rsidP="00AF7B08">
      <w:pPr>
        <w:spacing w:line="0" w:lineRule="atLeast"/>
        <w:rPr>
          <w:b/>
          <w:color w:val="000000"/>
          <w:sz w:val="28"/>
          <w:szCs w:val="28"/>
          <w:shd w:val="clear" w:color="auto" w:fill="000000"/>
        </w:rPr>
      </w:pPr>
      <w:r>
        <w:rPr>
          <w:b/>
          <w:color w:val="FFFFFF"/>
          <w:sz w:val="28"/>
          <w:szCs w:val="28"/>
          <w:shd w:val="clear" w:color="auto" w:fill="000000"/>
        </w:rPr>
        <w:t>KIERRÄTYS</w:t>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r>
      <w:r w:rsidR="000B76B3">
        <w:rPr>
          <w:b/>
          <w:color w:val="FFFFFF"/>
          <w:sz w:val="28"/>
          <w:szCs w:val="28"/>
          <w:shd w:val="clear" w:color="auto" w:fill="000000"/>
        </w:rPr>
        <w:tab/>
        <w:t xml:space="preserve">   </w:t>
      </w:r>
    </w:p>
    <w:p w14:paraId="0760FB53" w14:textId="05725A27" w:rsidR="00AF7B08" w:rsidRDefault="00AF7B08" w:rsidP="00AF7B08">
      <w:pPr>
        <w:pStyle w:val="Leipteksti2"/>
        <w:rPr>
          <w:color w:val="000000"/>
          <w:sz w:val="28"/>
          <w:szCs w:val="28"/>
        </w:rPr>
      </w:pPr>
    </w:p>
    <w:tbl>
      <w:tblPr>
        <w:tblW w:w="0" w:type="auto"/>
        <w:tblLook w:val="04A0" w:firstRow="1" w:lastRow="0" w:firstColumn="1" w:lastColumn="0" w:noHBand="0" w:noVBand="1"/>
      </w:tblPr>
      <w:tblGrid>
        <w:gridCol w:w="1700"/>
        <w:gridCol w:w="8074"/>
      </w:tblGrid>
      <w:tr w:rsidR="00AF7B08" w14:paraId="6F14F2A4" w14:textId="77777777" w:rsidTr="00AF7B08">
        <w:tc>
          <w:tcPr>
            <w:tcW w:w="1555" w:type="dxa"/>
          </w:tcPr>
          <w:p w14:paraId="523594CB" w14:textId="3D1CFD70" w:rsidR="00AF7B08" w:rsidRPr="00AF7B08" w:rsidRDefault="00AF7B08" w:rsidP="00AF7B08">
            <w:pPr>
              <w:pStyle w:val="Leipteksti2"/>
              <w:rPr>
                <w:color w:val="000000"/>
                <w:sz w:val="24"/>
              </w:rPr>
            </w:pPr>
            <w:r w:rsidRPr="00AF7B08">
              <w:rPr>
                <w:noProof/>
                <w:sz w:val="24"/>
                <w:lang w:val="fi-FI" w:eastAsia="fi-FI"/>
              </w:rPr>
              <w:drawing>
                <wp:inline distT="0" distB="0" distL="0" distR="0" wp14:anchorId="1C338935" wp14:editId="00236FBA">
                  <wp:extent cx="942857" cy="1247619"/>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42857" cy="1247619"/>
                          </a:xfrm>
                          <a:prstGeom prst="rect">
                            <a:avLst/>
                          </a:prstGeom>
                        </pic:spPr>
                      </pic:pic>
                    </a:graphicData>
                  </a:graphic>
                </wp:inline>
              </w:drawing>
            </w:r>
          </w:p>
        </w:tc>
        <w:tc>
          <w:tcPr>
            <w:tcW w:w="8074" w:type="dxa"/>
          </w:tcPr>
          <w:p w14:paraId="1BA6DCB4" w14:textId="77777777" w:rsidR="00442841" w:rsidRDefault="00442841" w:rsidP="00AF7B08">
            <w:pPr>
              <w:pStyle w:val="Leipteksti2"/>
              <w:rPr>
                <w:color w:val="000000"/>
                <w:sz w:val="24"/>
              </w:rPr>
            </w:pPr>
            <w:r w:rsidRPr="00442841">
              <w:rPr>
                <w:color w:val="000000"/>
                <w:sz w:val="24"/>
              </w:rPr>
              <w:t>Kierrätys - eurooppalainen direktiivi 2012/19 / EU</w:t>
            </w:r>
          </w:p>
          <w:p w14:paraId="6C9A1B44" w14:textId="605656B7" w:rsidR="00AF7B08" w:rsidRPr="00AF7B08" w:rsidRDefault="00442841" w:rsidP="00AF7B08">
            <w:pPr>
              <w:pStyle w:val="Leipteksti2"/>
              <w:rPr>
                <w:color w:val="000000"/>
                <w:sz w:val="24"/>
              </w:rPr>
            </w:pPr>
            <w:r w:rsidRPr="00442841">
              <w:rPr>
                <w:color w:val="000000"/>
                <w:sz w:val="24"/>
              </w:rPr>
              <w:t>Tämä merkintä osoittaa, että tätä tuotetta ei tule hävittää muiden talousjätteiden mukana. Estä hallitsemattomasta jätteenkäsittelystä ympäristölle tai ihmisten terveydelle aiheutuvat mahdolliset vahingot kierrättämällä ne vastuullisesti materiaalivarojen kestävän uudelleenkäytön edistämiseksi. Palauta käytetty laite palautus- ja keräysjärjestelmillä tai ota yhteyttä jälleenmyyjään, josta tuote ostettiin. He voivat viedä tämän tuotteen ympäristöystävälliseen kierrätykseen.</w:t>
            </w:r>
          </w:p>
        </w:tc>
      </w:tr>
    </w:tbl>
    <w:p w14:paraId="0EF93EEC" w14:textId="77777777" w:rsidR="00AF7B08" w:rsidRDefault="00AF7B08" w:rsidP="00AF7B08">
      <w:pPr>
        <w:pStyle w:val="Leipteksti2"/>
        <w:rPr>
          <w:color w:val="000000"/>
          <w:sz w:val="28"/>
          <w:szCs w:val="28"/>
        </w:rPr>
      </w:pPr>
    </w:p>
    <w:p w14:paraId="11AD6FFF" w14:textId="2ACCDD29" w:rsidR="00AF7B08" w:rsidRDefault="00AF7B08">
      <w:pPr>
        <w:pStyle w:val="Leipteksti2"/>
        <w:rPr>
          <w:b/>
          <w:bCs/>
          <w:color w:val="000000"/>
          <w:sz w:val="24"/>
        </w:rPr>
      </w:pPr>
      <w:r>
        <w:rPr>
          <w:noProof/>
          <w:lang w:val="fi-FI" w:eastAsia="fi-FI"/>
        </w:rPr>
        <w:drawing>
          <wp:inline distT="0" distB="0" distL="0" distR="0" wp14:anchorId="5352F7CB" wp14:editId="30F8F8DE">
            <wp:extent cx="1514286" cy="790476"/>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14286" cy="790476"/>
                    </a:xfrm>
                    <a:prstGeom prst="rect">
                      <a:avLst/>
                    </a:prstGeom>
                  </pic:spPr>
                </pic:pic>
              </a:graphicData>
            </a:graphic>
          </wp:inline>
        </w:drawing>
      </w:r>
      <w:r w:rsidR="00442841">
        <w:rPr>
          <w:b/>
          <w:bCs/>
          <w:color w:val="000000"/>
          <w:sz w:val="24"/>
        </w:rPr>
        <w:t xml:space="preserve">PATTERIT TULEE KIERRÄTTÄÄ JA HÄVITTÄÄ </w:t>
      </w:r>
      <w:r w:rsidR="00C971E9">
        <w:rPr>
          <w:b/>
          <w:bCs/>
          <w:color w:val="000000"/>
          <w:sz w:val="24"/>
        </w:rPr>
        <w:t xml:space="preserve">OIKEIN. ÄLÄ </w:t>
      </w:r>
      <w:bookmarkStart w:id="1" w:name="_GoBack"/>
      <w:bookmarkEnd w:id="1"/>
      <w:r w:rsidR="00C971E9">
        <w:rPr>
          <w:b/>
          <w:bCs/>
          <w:color w:val="000000"/>
          <w:sz w:val="24"/>
        </w:rPr>
        <w:t xml:space="preserve">AVAA. </w:t>
      </w:r>
      <w:proofErr w:type="gramStart"/>
      <w:r w:rsidR="00C971E9">
        <w:rPr>
          <w:b/>
          <w:bCs/>
          <w:color w:val="000000"/>
          <w:sz w:val="24"/>
        </w:rPr>
        <w:t>ÄLÄ HÄVITÄ PATTEREITA KOTITALOUSJÄTTEEN MUKANA.</w:t>
      </w:r>
      <w:proofErr w:type="gramEnd"/>
      <w:r w:rsidRPr="00AF7B08">
        <w:rPr>
          <w:b/>
          <w:bCs/>
          <w:color w:val="000000"/>
          <w:sz w:val="24"/>
        </w:rPr>
        <w:t xml:space="preserve"> </w:t>
      </w:r>
    </w:p>
    <w:p w14:paraId="6EBCFDFE" w14:textId="77777777" w:rsidR="00316AEB" w:rsidRDefault="00316AEB">
      <w:pPr>
        <w:pStyle w:val="Leipteksti2"/>
        <w:rPr>
          <w:b/>
          <w:bCs/>
          <w:color w:val="000000"/>
          <w:sz w:val="24"/>
        </w:rPr>
      </w:pPr>
    </w:p>
    <w:p w14:paraId="401B2DF4" w14:textId="77777777" w:rsidR="00316AEB" w:rsidRPr="00424E15" w:rsidRDefault="00316AEB" w:rsidP="00316AEB">
      <w:pPr>
        <w:pStyle w:val="Leipteksti2"/>
        <w:rPr>
          <w:color w:val="000000"/>
          <w:sz w:val="24"/>
        </w:rPr>
      </w:pPr>
    </w:p>
    <w:p w14:paraId="6DBEADBF" w14:textId="5175B018" w:rsidR="00316AEB" w:rsidRPr="00424E15" w:rsidRDefault="00316AEB" w:rsidP="00316AEB">
      <w:pPr>
        <w:pStyle w:val="Leipteksti2"/>
        <w:rPr>
          <w:color w:val="000000"/>
          <w:sz w:val="24"/>
        </w:rPr>
      </w:pPr>
    </w:p>
    <w:tbl>
      <w:tblPr>
        <w:tblStyle w:val="TaulukkoRuudukko"/>
        <w:tblW w:w="0" w:type="auto"/>
        <w:tblLook w:val="04A0" w:firstRow="1" w:lastRow="0" w:firstColumn="1" w:lastColumn="0" w:noHBand="0" w:noVBand="1"/>
      </w:tblPr>
      <w:tblGrid>
        <w:gridCol w:w="3114"/>
        <w:gridCol w:w="2126"/>
        <w:gridCol w:w="1981"/>
        <w:gridCol w:w="2408"/>
      </w:tblGrid>
      <w:tr w:rsidR="00316AEB" w:rsidRPr="00424E15" w14:paraId="298D4A34" w14:textId="77777777" w:rsidTr="005B609A">
        <w:tc>
          <w:tcPr>
            <w:tcW w:w="9629" w:type="dxa"/>
            <w:gridSpan w:val="4"/>
          </w:tcPr>
          <w:p w14:paraId="2AEEE328" w14:textId="102E0B57" w:rsidR="00316AEB" w:rsidRPr="00424E15" w:rsidRDefault="00316AEB" w:rsidP="005B609A">
            <w:pPr>
              <w:pStyle w:val="Leipteksti2"/>
              <w:jc w:val="center"/>
              <w:rPr>
                <w:color w:val="000000"/>
                <w:sz w:val="24"/>
              </w:rPr>
            </w:pPr>
            <w:r>
              <w:rPr>
                <w:b/>
                <w:bCs/>
                <w:color w:val="000000"/>
                <w:sz w:val="24"/>
              </w:rPr>
              <w:t>Ilmanviilennin FSL-600E tiedot</w:t>
            </w:r>
          </w:p>
        </w:tc>
      </w:tr>
      <w:tr w:rsidR="00316AEB" w:rsidRPr="00424E15" w14:paraId="297A2B69" w14:textId="77777777" w:rsidTr="005B609A">
        <w:tc>
          <w:tcPr>
            <w:tcW w:w="3114" w:type="dxa"/>
          </w:tcPr>
          <w:p w14:paraId="2C646A1C" w14:textId="77777777" w:rsidR="00316AEB" w:rsidRPr="00424E15" w:rsidRDefault="00316AEB" w:rsidP="005B609A">
            <w:pPr>
              <w:pStyle w:val="Leipteksti2"/>
              <w:jc w:val="center"/>
              <w:rPr>
                <w:b/>
                <w:bCs/>
                <w:color w:val="000000"/>
                <w:sz w:val="24"/>
              </w:rPr>
            </w:pPr>
            <w:r w:rsidRPr="00424E15">
              <w:rPr>
                <w:b/>
                <w:bCs/>
                <w:color w:val="000000"/>
                <w:sz w:val="24"/>
              </w:rPr>
              <w:t>Description</w:t>
            </w:r>
          </w:p>
        </w:tc>
        <w:tc>
          <w:tcPr>
            <w:tcW w:w="2126" w:type="dxa"/>
          </w:tcPr>
          <w:p w14:paraId="23477703" w14:textId="77777777" w:rsidR="00316AEB" w:rsidRPr="00424E15" w:rsidRDefault="00316AEB" w:rsidP="005B609A">
            <w:pPr>
              <w:pStyle w:val="Leipteksti2"/>
              <w:jc w:val="center"/>
              <w:rPr>
                <w:b/>
                <w:bCs/>
                <w:color w:val="000000"/>
                <w:sz w:val="24"/>
              </w:rPr>
            </w:pPr>
            <w:r w:rsidRPr="00424E15">
              <w:rPr>
                <w:b/>
                <w:bCs/>
                <w:color w:val="000000"/>
                <w:sz w:val="24"/>
              </w:rPr>
              <w:t>Symbol</w:t>
            </w:r>
          </w:p>
        </w:tc>
        <w:tc>
          <w:tcPr>
            <w:tcW w:w="1981" w:type="dxa"/>
          </w:tcPr>
          <w:p w14:paraId="07AD6278" w14:textId="77777777" w:rsidR="00316AEB" w:rsidRPr="00424E15" w:rsidRDefault="00316AEB" w:rsidP="005B609A">
            <w:pPr>
              <w:pStyle w:val="Leipteksti2"/>
              <w:jc w:val="center"/>
              <w:rPr>
                <w:b/>
                <w:bCs/>
                <w:color w:val="000000"/>
                <w:sz w:val="24"/>
              </w:rPr>
            </w:pPr>
            <w:r w:rsidRPr="00424E15">
              <w:rPr>
                <w:b/>
                <w:bCs/>
                <w:color w:val="000000"/>
                <w:sz w:val="24"/>
              </w:rPr>
              <w:t>Value</w:t>
            </w:r>
          </w:p>
        </w:tc>
        <w:tc>
          <w:tcPr>
            <w:tcW w:w="2408" w:type="dxa"/>
          </w:tcPr>
          <w:p w14:paraId="21A747CC" w14:textId="77777777" w:rsidR="00316AEB" w:rsidRPr="00424E15" w:rsidRDefault="00316AEB" w:rsidP="005B609A">
            <w:pPr>
              <w:pStyle w:val="Leipteksti2"/>
              <w:jc w:val="center"/>
              <w:rPr>
                <w:b/>
                <w:bCs/>
                <w:color w:val="000000"/>
                <w:sz w:val="24"/>
              </w:rPr>
            </w:pPr>
            <w:r w:rsidRPr="00424E15">
              <w:rPr>
                <w:b/>
                <w:bCs/>
                <w:color w:val="000000"/>
                <w:sz w:val="24"/>
              </w:rPr>
              <w:t>Unit</w:t>
            </w:r>
          </w:p>
        </w:tc>
      </w:tr>
      <w:tr w:rsidR="00316AEB" w:rsidRPr="00424E15" w14:paraId="02810862" w14:textId="77777777" w:rsidTr="005B609A">
        <w:tc>
          <w:tcPr>
            <w:tcW w:w="3114" w:type="dxa"/>
          </w:tcPr>
          <w:p w14:paraId="4EE02DDD" w14:textId="5A072F91" w:rsidR="00316AEB" w:rsidRPr="00424E15" w:rsidRDefault="00316AEB" w:rsidP="005B609A">
            <w:pPr>
              <w:pStyle w:val="Leipteksti2"/>
              <w:rPr>
                <w:color w:val="000000"/>
                <w:sz w:val="24"/>
              </w:rPr>
            </w:pPr>
            <w:r>
              <w:rPr>
                <w:color w:val="000000"/>
                <w:sz w:val="24"/>
              </w:rPr>
              <w:t>Tuuletin maks. puhallus</w:t>
            </w:r>
          </w:p>
        </w:tc>
        <w:tc>
          <w:tcPr>
            <w:tcW w:w="2126" w:type="dxa"/>
          </w:tcPr>
          <w:p w14:paraId="094C6582" w14:textId="77777777" w:rsidR="00316AEB" w:rsidRPr="00424E15" w:rsidRDefault="00316AEB" w:rsidP="005B609A">
            <w:pPr>
              <w:pStyle w:val="Leipteksti2"/>
              <w:jc w:val="center"/>
              <w:rPr>
                <w:color w:val="000000"/>
                <w:sz w:val="24"/>
              </w:rPr>
            </w:pPr>
            <w:r w:rsidRPr="00424E15">
              <w:rPr>
                <w:color w:val="000000"/>
                <w:sz w:val="24"/>
              </w:rPr>
              <w:t>F</w:t>
            </w:r>
          </w:p>
        </w:tc>
        <w:tc>
          <w:tcPr>
            <w:tcW w:w="1981" w:type="dxa"/>
          </w:tcPr>
          <w:p w14:paraId="52DEE71F" w14:textId="77777777" w:rsidR="00316AEB" w:rsidRPr="00424E15" w:rsidRDefault="00316AEB" w:rsidP="005B609A">
            <w:pPr>
              <w:pStyle w:val="Leipteksti2"/>
              <w:jc w:val="center"/>
              <w:rPr>
                <w:color w:val="000000"/>
                <w:sz w:val="24"/>
              </w:rPr>
            </w:pPr>
            <w:r w:rsidRPr="00424E15">
              <w:rPr>
                <w:color w:val="000000"/>
                <w:sz w:val="24"/>
              </w:rPr>
              <w:t>3,72</w:t>
            </w:r>
          </w:p>
        </w:tc>
        <w:tc>
          <w:tcPr>
            <w:tcW w:w="2408" w:type="dxa"/>
          </w:tcPr>
          <w:p w14:paraId="4C556142" w14:textId="77777777" w:rsidR="00316AEB" w:rsidRPr="00424E15" w:rsidRDefault="00316AEB" w:rsidP="005B609A">
            <w:pPr>
              <w:pStyle w:val="Leipteksti2"/>
              <w:jc w:val="center"/>
              <w:rPr>
                <w:color w:val="000000"/>
                <w:sz w:val="24"/>
              </w:rPr>
            </w:pPr>
            <w:r w:rsidRPr="00424E15">
              <w:rPr>
                <w:color w:val="000000"/>
                <w:sz w:val="24"/>
              </w:rPr>
              <w:t>m³/min</w:t>
            </w:r>
          </w:p>
        </w:tc>
      </w:tr>
      <w:tr w:rsidR="00316AEB" w:rsidRPr="00424E15" w14:paraId="60C1EEFE" w14:textId="77777777" w:rsidTr="005B609A">
        <w:tc>
          <w:tcPr>
            <w:tcW w:w="3114" w:type="dxa"/>
          </w:tcPr>
          <w:p w14:paraId="2B2B3E31" w14:textId="4F145D95" w:rsidR="00316AEB" w:rsidRPr="00424E15" w:rsidRDefault="00316AEB" w:rsidP="005B609A">
            <w:pPr>
              <w:pStyle w:val="Leipteksti2"/>
              <w:rPr>
                <w:color w:val="000000"/>
                <w:sz w:val="24"/>
              </w:rPr>
            </w:pPr>
            <w:r>
              <w:rPr>
                <w:color w:val="000000"/>
                <w:sz w:val="24"/>
              </w:rPr>
              <w:t>Tuuletin teho</w:t>
            </w:r>
          </w:p>
        </w:tc>
        <w:tc>
          <w:tcPr>
            <w:tcW w:w="2126" w:type="dxa"/>
          </w:tcPr>
          <w:p w14:paraId="34FDA62F" w14:textId="77777777" w:rsidR="00316AEB" w:rsidRPr="00424E15" w:rsidRDefault="00316AEB" w:rsidP="005B609A">
            <w:pPr>
              <w:pStyle w:val="Leipteksti2"/>
              <w:jc w:val="center"/>
              <w:rPr>
                <w:color w:val="000000"/>
                <w:sz w:val="24"/>
              </w:rPr>
            </w:pPr>
            <w:r w:rsidRPr="00424E15">
              <w:rPr>
                <w:color w:val="000000"/>
                <w:sz w:val="24"/>
              </w:rPr>
              <w:t>P</w:t>
            </w:r>
          </w:p>
        </w:tc>
        <w:tc>
          <w:tcPr>
            <w:tcW w:w="1981" w:type="dxa"/>
          </w:tcPr>
          <w:p w14:paraId="01DD3564" w14:textId="77777777" w:rsidR="00316AEB" w:rsidRPr="00424E15" w:rsidRDefault="00316AEB" w:rsidP="005B609A">
            <w:pPr>
              <w:pStyle w:val="Leipteksti2"/>
              <w:jc w:val="center"/>
              <w:rPr>
                <w:color w:val="000000"/>
                <w:sz w:val="24"/>
              </w:rPr>
            </w:pPr>
            <w:r w:rsidRPr="00424E15">
              <w:rPr>
                <w:color w:val="000000"/>
                <w:sz w:val="24"/>
              </w:rPr>
              <w:t>54,2</w:t>
            </w:r>
          </w:p>
        </w:tc>
        <w:tc>
          <w:tcPr>
            <w:tcW w:w="2408" w:type="dxa"/>
          </w:tcPr>
          <w:p w14:paraId="1E55E86A" w14:textId="77777777" w:rsidR="00316AEB" w:rsidRPr="00424E15" w:rsidRDefault="00316AEB" w:rsidP="005B609A">
            <w:pPr>
              <w:pStyle w:val="Leipteksti2"/>
              <w:jc w:val="center"/>
              <w:rPr>
                <w:color w:val="000000"/>
                <w:sz w:val="24"/>
              </w:rPr>
            </w:pPr>
            <w:r w:rsidRPr="00424E15">
              <w:rPr>
                <w:color w:val="000000"/>
                <w:sz w:val="24"/>
              </w:rPr>
              <w:t>W</w:t>
            </w:r>
          </w:p>
        </w:tc>
      </w:tr>
      <w:tr w:rsidR="00316AEB" w:rsidRPr="00424E15" w14:paraId="52B32158" w14:textId="77777777" w:rsidTr="005B609A">
        <w:tc>
          <w:tcPr>
            <w:tcW w:w="3114" w:type="dxa"/>
          </w:tcPr>
          <w:p w14:paraId="0AFA77DE" w14:textId="448ED6DD" w:rsidR="00316AEB" w:rsidRPr="00424E15" w:rsidRDefault="00316AEB" w:rsidP="005B609A">
            <w:pPr>
              <w:pStyle w:val="Leipteksti2"/>
              <w:rPr>
                <w:color w:val="000000"/>
                <w:sz w:val="24"/>
              </w:rPr>
            </w:pPr>
            <w:r>
              <w:rPr>
                <w:kern w:val="0"/>
                <w:sz w:val="24"/>
              </w:rPr>
              <w:t>Huoltoarvo</w:t>
            </w:r>
          </w:p>
        </w:tc>
        <w:tc>
          <w:tcPr>
            <w:tcW w:w="2126" w:type="dxa"/>
          </w:tcPr>
          <w:p w14:paraId="45D54136" w14:textId="77777777" w:rsidR="00316AEB" w:rsidRPr="00424E15" w:rsidRDefault="00316AEB" w:rsidP="005B609A">
            <w:pPr>
              <w:pStyle w:val="Leipteksti2"/>
              <w:jc w:val="center"/>
              <w:rPr>
                <w:color w:val="000000"/>
                <w:sz w:val="24"/>
              </w:rPr>
            </w:pPr>
            <w:r w:rsidRPr="00424E15">
              <w:rPr>
                <w:kern w:val="0"/>
                <w:sz w:val="24"/>
              </w:rPr>
              <w:t>SV</w:t>
            </w:r>
          </w:p>
        </w:tc>
        <w:tc>
          <w:tcPr>
            <w:tcW w:w="1981" w:type="dxa"/>
          </w:tcPr>
          <w:p w14:paraId="21338BFC" w14:textId="77777777" w:rsidR="00316AEB" w:rsidRPr="00424E15" w:rsidRDefault="00316AEB" w:rsidP="005B609A">
            <w:pPr>
              <w:pStyle w:val="Leipteksti2"/>
              <w:jc w:val="center"/>
              <w:rPr>
                <w:color w:val="000000"/>
                <w:sz w:val="24"/>
              </w:rPr>
            </w:pPr>
            <w:r w:rsidRPr="00424E15">
              <w:rPr>
                <w:color w:val="000000"/>
                <w:sz w:val="24"/>
              </w:rPr>
              <w:t>0,07</w:t>
            </w:r>
          </w:p>
        </w:tc>
        <w:tc>
          <w:tcPr>
            <w:tcW w:w="2408" w:type="dxa"/>
          </w:tcPr>
          <w:p w14:paraId="518E1471" w14:textId="77777777" w:rsidR="00316AEB" w:rsidRPr="00424E15" w:rsidRDefault="00316AEB" w:rsidP="005B609A">
            <w:pPr>
              <w:pStyle w:val="Leipteksti2"/>
              <w:jc w:val="center"/>
              <w:rPr>
                <w:color w:val="000000"/>
                <w:sz w:val="24"/>
              </w:rPr>
            </w:pPr>
            <w:r w:rsidRPr="00424E15">
              <w:rPr>
                <w:kern w:val="0"/>
                <w:sz w:val="24"/>
              </w:rPr>
              <w:t>(m³/min)/W</w:t>
            </w:r>
          </w:p>
        </w:tc>
      </w:tr>
      <w:tr w:rsidR="00316AEB" w:rsidRPr="00424E15" w14:paraId="469BAD8A" w14:textId="77777777" w:rsidTr="005B609A">
        <w:tc>
          <w:tcPr>
            <w:tcW w:w="3114" w:type="dxa"/>
          </w:tcPr>
          <w:p w14:paraId="3D131532" w14:textId="63EAB548" w:rsidR="00316AEB" w:rsidRPr="00424E15" w:rsidRDefault="00316AEB" w:rsidP="005B609A">
            <w:pPr>
              <w:pStyle w:val="Leipteksti2"/>
              <w:rPr>
                <w:color w:val="000000"/>
                <w:sz w:val="24"/>
              </w:rPr>
            </w:pPr>
            <w:r>
              <w:rPr>
                <w:kern w:val="0"/>
                <w:sz w:val="24"/>
              </w:rPr>
              <w:t>Valmiustilan virrankulutus</w:t>
            </w:r>
          </w:p>
        </w:tc>
        <w:tc>
          <w:tcPr>
            <w:tcW w:w="2126" w:type="dxa"/>
          </w:tcPr>
          <w:p w14:paraId="2020EC0B" w14:textId="77777777" w:rsidR="00316AEB" w:rsidRPr="00424E15" w:rsidRDefault="00316AEB" w:rsidP="005B609A">
            <w:pPr>
              <w:pStyle w:val="Leipteksti2"/>
              <w:jc w:val="center"/>
              <w:rPr>
                <w:color w:val="000000"/>
                <w:sz w:val="24"/>
              </w:rPr>
            </w:pPr>
            <w:r w:rsidRPr="00424E15">
              <w:rPr>
                <w:kern w:val="0"/>
                <w:sz w:val="22"/>
                <w:szCs w:val="22"/>
              </w:rPr>
              <w:t>P</w:t>
            </w:r>
            <w:r w:rsidRPr="00424E15">
              <w:rPr>
                <w:kern w:val="0"/>
                <w:szCs w:val="15"/>
              </w:rPr>
              <w:t>SB</w:t>
            </w:r>
          </w:p>
        </w:tc>
        <w:tc>
          <w:tcPr>
            <w:tcW w:w="1981" w:type="dxa"/>
          </w:tcPr>
          <w:p w14:paraId="2A0C2369" w14:textId="77777777" w:rsidR="00316AEB" w:rsidRPr="00424E15" w:rsidRDefault="00316AEB" w:rsidP="005B609A">
            <w:pPr>
              <w:pStyle w:val="Leipteksti2"/>
              <w:jc w:val="center"/>
              <w:rPr>
                <w:color w:val="000000"/>
                <w:sz w:val="24"/>
              </w:rPr>
            </w:pPr>
            <w:r w:rsidRPr="00424E15">
              <w:rPr>
                <w:color w:val="000000"/>
                <w:sz w:val="24"/>
              </w:rPr>
              <w:t>0,39</w:t>
            </w:r>
          </w:p>
        </w:tc>
        <w:tc>
          <w:tcPr>
            <w:tcW w:w="2408" w:type="dxa"/>
          </w:tcPr>
          <w:p w14:paraId="2EB73C93" w14:textId="77777777" w:rsidR="00316AEB" w:rsidRPr="00424E15" w:rsidRDefault="00316AEB" w:rsidP="005B609A">
            <w:pPr>
              <w:pStyle w:val="Leipteksti2"/>
              <w:jc w:val="center"/>
              <w:rPr>
                <w:color w:val="000000"/>
                <w:sz w:val="24"/>
              </w:rPr>
            </w:pPr>
            <w:r w:rsidRPr="00424E15">
              <w:rPr>
                <w:color w:val="000000"/>
                <w:sz w:val="24"/>
              </w:rPr>
              <w:t>W</w:t>
            </w:r>
          </w:p>
        </w:tc>
      </w:tr>
      <w:tr w:rsidR="00316AEB" w:rsidRPr="00424E15" w14:paraId="2E71EB08" w14:textId="77777777" w:rsidTr="005B609A">
        <w:tc>
          <w:tcPr>
            <w:tcW w:w="3114" w:type="dxa"/>
            <w:vAlign w:val="center"/>
          </w:tcPr>
          <w:p w14:paraId="5D5D74AD" w14:textId="38AC307F" w:rsidR="00316AEB" w:rsidRPr="00424E15" w:rsidRDefault="00316AEB" w:rsidP="005B609A">
            <w:pPr>
              <w:pStyle w:val="Leipteksti2"/>
              <w:rPr>
                <w:kern w:val="0"/>
                <w:sz w:val="24"/>
              </w:rPr>
            </w:pPr>
            <w:r>
              <w:rPr>
                <w:kern w:val="0"/>
                <w:sz w:val="24"/>
              </w:rPr>
              <w:t>Virrankulutus/vuosi</w:t>
            </w:r>
          </w:p>
        </w:tc>
        <w:tc>
          <w:tcPr>
            <w:tcW w:w="2126" w:type="dxa"/>
            <w:vAlign w:val="center"/>
          </w:tcPr>
          <w:p w14:paraId="6552001D" w14:textId="77777777" w:rsidR="00316AEB" w:rsidRPr="00424E15" w:rsidRDefault="00316AEB" w:rsidP="005B609A">
            <w:pPr>
              <w:pStyle w:val="Leipteksti2"/>
              <w:jc w:val="center"/>
              <w:rPr>
                <w:kern w:val="0"/>
                <w:sz w:val="24"/>
              </w:rPr>
            </w:pPr>
            <w:r>
              <w:rPr>
                <w:rFonts w:hint="eastAsia"/>
                <w:kern w:val="0"/>
                <w:sz w:val="24"/>
              </w:rPr>
              <w:t>Q</w:t>
            </w:r>
          </w:p>
        </w:tc>
        <w:tc>
          <w:tcPr>
            <w:tcW w:w="1981" w:type="dxa"/>
            <w:vAlign w:val="center"/>
          </w:tcPr>
          <w:p w14:paraId="15DB4EA0" w14:textId="77777777" w:rsidR="00316AEB" w:rsidRPr="00424E15" w:rsidRDefault="00316AEB" w:rsidP="005B609A">
            <w:pPr>
              <w:pStyle w:val="Leipteksti2"/>
              <w:jc w:val="center"/>
              <w:rPr>
                <w:color w:val="000000"/>
                <w:sz w:val="24"/>
              </w:rPr>
            </w:pPr>
            <w:r>
              <w:rPr>
                <w:rFonts w:hint="eastAsia"/>
                <w:color w:val="000000"/>
                <w:sz w:val="24"/>
              </w:rPr>
              <w:t>1</w:t>
            </w:r>
            <w:r>
              <w:rPr>
                <w:color w:val="000000"/>
                <w:sz w:val="24"/>
              </w:rPr>
              <w:t>7,8</w:t>
            </w:r>
          </w:p>
        </w:tc>
        <w:tc>
          <w:tcPr>
            <w:tcW w:w="2408" w:type="dxa"/>
            <w:vAlign w:val="center"/>
          </w:tcPr>
          <w:p w14:paraId="19640DCB" w14:textId="77777777" w:rsidR="00316AEB" w:rsidRPr="00424E15" w:rsidRDefault="00316AEB" w:rsidP="005B609A">
            <w:pPr>
              <w:pStyle w:val="Leipteksti2"/>
              <w:jc w:val="center"/>
              <w:rPr>
                <w:kern w:val="0"/>
                <w:sz w:val="24"/>
              </w:rPr>
            </w:pPr>
            <w:r>
              <w:rPr>
                <w:rFonts w:hint="eastAsia"/>
                <w:kern w:val="0"/>
                <w:sz w:val="24"/>
              </w:rPr>
              <w:t>K</w:t>
            </w:r>
            <w:r>
              <w:rPr>
                <w:kern w:val="0"/>
                <w:sz w:val="24"/>
              </w:rPr>
              <w:t>Wh/a</w:t>
            </w:r>
          </w:p>
        </w:tc>
      </w:tr>
      <w:tr w:rsidR="00316AEB" w:rsidRPr="00424E15" w14:paraId="638C974A" w14:textId="77777777" w:rsidTr="005B609A">
        <w:tc>
          <w:tcPr>
            <w:tcW w:w="3114" w:type="dxa"/>
          </w:tcPr>
          <w:p w14:paraId="635253EB" w14:textId="3AD37090" w:rsidR="00316AEB" w:rsidRPr="00424E15" w:rsidRDefault="00316AEB" w:rsidP="005B609A">
            <w:pPr>
              <w:pStyle w:val="Leipteksti2"/>
              <w:rPr>
                <w:color w:val="000000"/>
                <w:sz w:val="24"/>
              </w:rPr>
            </w:pPr>
            <w:r>
              <w:rPr>
                <w:kern w:val="0"/>
                <w:sz w:val="24"/>
              </w:rPr>
              <w:t>Tuuletimen äänenpaine</w:t>
            </w:r>
          </w:p>
        </w:tc>
        <w:tc>
          <w:tcPr>
            <w:tcW w:w="2126" w:type="dxa"/>
          </w:tcPr>
          <w:p w14:paraId="686A392F" w14:textId="77777777" w:rsidR="00316AEB" w:rsidRPr="00424E15" w:rsidRDefault="00316AEB" w:rsidP="005B609A">
            <w:pPr>
              <w:pStyle w:val="Leipteksti2"/>
              <w:jc w:val="center"/>
              <w:rPr>
                <w:color w:val="000000"/>
                <w:sz w:val="24"/>
              </w:rPr>
            </w:pPr>
            <w:r w:rsidRPr="00424E15">
              <w:rPr>
                <w:kern w:val="0"/>
                <w:sz w:val="24"/>
              </w:rPr>
              <w:t>LWA</w:t>
            </w:r>
          </w:p>
        </w:tc>
        <w:tc>
          <w:tcPr>
            <w:tcW w:w="1981" w:type="dxa"/>
          </w:tcPr>
          <w:p w14:paraId="4E209F9B" w14:textId="77777777" w:rsidR="00316AEB" w:rsidRPr="00424E15" w:rsidRDefault="00316AEB" w:rsidP="005B609A">
            <w:pPr>
              <w:pStyle w:val="Leipteksti2"/>
              <w:jc w:val="center"/>
              <w:rPr>
                <w:color w:val="000000"/>
                <w:sz w:val="24"/>
              </w:rPr>
            </w:pPr>
            <w:r w:rsidRPr="00424E15">
              <w:rPr>
                <w:color w:val="000000"/>
                <w:sz w:val="24"/>
              </w:rPr>
              <w:t>62,4</w:t>
            </w:r>
          </w:p>
        </w:tc>
        <w:tc>
          <w:tcPr>
            <w:tcW w:w="2408" w:type="dxa"/>
          </w:tcPr>
          <w:p w14:paraId="5497EDDA" w14:textId="77777777" w:rsidR="00316AEB" w:rsidRPr="00424E15" w:rsidRDefault="00316AEB" w:rsidP="005B609A">
            <w:pPr>
              <w:pStyle w:val="Leipteksti2"/>
              <w:jc w:val="center"/>
              <w:rPr>
                <w:color w:val="000000"/>
                <w:sz w:val="24"/>
              </w:rPr>
            </w:pPr>
            <w:r w:rsidRPr="00424E15">
              <w:rPr>
                <w:kern w:val="0"/>
                <w:sz w:val="24"/>
              </w:rPr>
              <w:t>dB(A)</w:t>
            </w:r>
          </w:p>
        </w:tc>
      </w:tr>
      <w:tr w:rsidR="00316AEB" w:rsidRPr="00424E15" w14:paraId="09C359C3" w14:textId="77777777" w:rsidTr="005B609A">
        <w:tc>
          <w:tcPr>
            <w:tcW w:w="3114" w:type="dxa"/>
          </w:tcPr>
          <w:p w14:paraId="2394DC95" w14:textId="69A53D7B" w:rsidR="00316AEB" w:rsidRPr="00424E15" w:rsidRDefault="00316AEB" w:rsidP="005B609A">
            <w:pPr>
              <w:pStyle w:val="Leipteksti2"/>
              <w:rPr>
                <w:color w:val="000000"/>
                <w:sz w:val="24"/>
              </w:rPr>
            </w:pPr>
            <w:r>
              <w:rPr>
                <w:kern w:val="0"/>
                <w:sz w:val="24"/>
              </w:rPr>
              <w:t>Maksimi ilmavirta</w:t>
            </w:r>
          </w:p>
        </w:tc>
        <w:tc>
          <w:tcPr>
            <w:tcW w:w="2126" w:type="dxa"/>
          </w:tcPr>
          <w:p w14:paraId="20DF0CC8" w14:textId="77777777" w:rsidR="00316AEB" w:rsidRPr="00424E15" w:rsidRDefault="00316AEB" w:rsidP="005B609A">
            <w:pPr>
              <w:pStyle w:val="Leipteksti2"/>
              <w:jc w:val="center"/>
              <w:rPr>
                <w:color w:val="000000"/>
                <w:sz w:val="24"/>
              </w:rPr>
            </w:pPr>
            <w:r w:rsidRPr="00424E15">
              <w:rPr>
                <w:color w:val="000000"/>
                <w:sz w:val="24"/>
              </w:rPr>
              <w:t>C</w:t>
            </w:r>
          </w:p>
        </w:tc>
        <w:tc>
          <w:tcPr>
            <w:tcW w:w="1981" w:type="dxa"/>
          </w:tcPr>
          <w:p w14:paraId="27FA2787" w14:textId="77777777" w:rsidR="00316AEB" w:rsidRPr="00424E15" w:rsidRDefault="00316AEB" w:rsidP="005B609A">
            <w:pPr>
              <w:pStyle w:val="Leipteksti2"/>
              <w:jc w:val="center"/>
              <w:rPr>
                <w:color w:val="000000"/>
                <w:sz w:val="24"/>
              </w:rPr>
            </w:pPr>
            <w:r w:rsidRPr="00424E15">
              <w:rPr>
                <w:color w:val="000000"/>
                <w:sz w:val="24"/>
              </w:rPr>
              <w:t>4,34</w:t>
            </w:r>
          </w:p>
        </w:tc>
        <w:tc>
          <w:tcPr>
            <w:tcW w:w="2408" w:type="dxa"/>
          </w:tcPr>
          <w:p w14:paraId="42CB3BD6" w14:textId="77777777" w:rsidR="00316AEB" w:rsidRPr="00424E15" w:rsidRDefault="00316AEB" w:rsidP="005B609A">
            <w:pPr>
              <w:pStyle w:val="Leipteksti2"/>
              <w:jc w:val="center"/>
              <w:rPr>
                <w:color w:val="000000"/>
                <w:sz w:val="24"/>
              </w:rPr>
            </w:pPr>
            <w:r w:rsidRPr="00424E15">
              <w:rPr>
                <w:kern w:val="0"/>
                <w:sz w:val="24"/>
              </w:rPr>
              <w:t>meters/sec</w:t>
            </w:r>
          </w:p>
        </w:tc>
      </w:tr>
      <w:tr w:rsidR="00316AEB" w:rsidRPr="00424E15" w14:paraId="610A78AD" w14:textId="77777777" w:rsidTr="005B609A">
        <w:tc>
          <w:tcPr>
            <w:tcW w:w="3114" w:type="dxa"/>
          </w:tcPr>
          <w:p w14:paraId="2657393A" w14:textId="6BD19CFA" w:rsidR="00316AEB" w:rsidRPr="00424E15" w:rsidRDefault="00316AEB" w:rsidP="005B609A">
            <w:pPr>
              <w:autoSpaceDE w:val="0"/>
              <w:autoSpaceDN w:val="0"/>
              <w:adjustRightInd w:val="0"/>
              <w:jc w:val="left"/>
              <w:rPr>
                <w:color w:val="000000"/>
                <w:sz w:val="24"/>
              </w:rPr>
            </w:pPr>
            <w:r>
              <w:rPr>
                <w:kern w:val="0"/>
                <w:sz w:val="24"/>
              </w:rPr>
              <w:t>Sovellettavat standardit</w:t>
            </w:r>
          </w:p>
        </w:tc>
        <w:tc>
          <w:tcPr>
            <w:tcW w:w="6515" w:type="dxa"/>
            <w:gridSpan w:val="3"/>
          </w:tcPr>
          <w:p w14:paraId="7B3B2010" w14:textId="77777777" w:rsidR="00316AEB" w:rsidRPr="00424E15" w:rsidRDefault="00316AEB" w:rsidP="005B609A">
            <w:pPr>
              <w:autoSpaceDE w:val="0"/>
              <w:autoSpaceDN w:val="0"/>
              <w:adjustRightInd w:val="0"/>
              <w:jc w:val="left"/>
              <w:rPr>
                <w:kern w:val="0"/>
                <w:sz w:val="24"/>
              </w:rPr>
            </w:pPr>
            <w:r w:rsidRPr="00424E15">
              <w:rPr>
                <w:kern w:val="0"/>
                <w:sz w:val="24"/>
              </w:rPr>
              <w:t>(EU) No 206/2012 + (EU) 2016/2282</w:t>
            </w:r>
          </w:p>
          <w:p w14:paraId="2649F648" w14:textId="77777777" w:rsidR="00316AEB" w:rsidRPr="00424E15" w:rsidRDefault="00316AEB" w:rsidP="005B609A">
            <w:pPr>
              <w:autoSpaceDE w:val="0"/>
              <w:autoSpaceDN w:val="0"/>
              <w:adjustRightInd w:val="0"/>
              <w:jc w:val="left"/>
              <w:rPr>
                <w:kern w:val="0"/>
                <w:sz w:val="24"/>
              </w:rPr>
            </w:pPr>
            <w:r w:rsidRPr="00424E15">
              <w:rPr>
                <w:kern w:val="0"/>
                <w:sz w:val="24"/>
              </w:rPr>
              <w:t>ISO 5801:2017</w:t>
            </w:r>
          </w:p>
          <w:p w14:paraId="7E79F45B" w14:textId="77777777" w:rsidR="00316AEB" w:rsidRPr="00424E15" w:rsidRDefault="00316AEB" w:rsidP="005B609A">
            <w:pPr>
              <w:autoSpaceDE w:val="0"/>
              <w:autoSpaceDN w:val="0"/>
              <w:adjustRightInd w:val="0"/>
              <w:jc w:val="left"/>
              <w:rPr>
                <w:kern w:val="0"/>
                <w:sz w:val="24"/>
              </w:rPr>
            </w:pPr>
            <w:r w:rsidRPr="00424E15">
              <w:rPr>
                <w:kern w:val="0"/>
                <w:sz w:val="24"/>
              </w:rPr>
              <w:t>EN 50564:2011</w:t>
            </w:r>
          </w:p>
          <w:p w14:paraId="27A03CD9" w14:textId="77777777" w:rsidR="00316AEB" w:rsidRPr="00424E15" w:rsidRDefault="00316AEB" w:rsidP="005B609A">
            <w:pPr>
              <w:autoSpaceDE w:val="0"/>
              <w:autoSpaceDN w:val="0"/>
              <w:adjustRightInd w:val="0"/>
              <w:jc w:val="left"/>
              <w:rPr>
                <w:kern w:val="0"/>
                <w:sz w:val="24"/>
              </w:rPr>
            </w:pPr>
            <w:r w:rsidRPr="00424E15">
              <w:rPr>
                <w:kern w:val="0"/>
                <w:sz w:val="24"/>
              </w:rPr>
              <w:t>EN 60704-1:2010+A11:2012</w:t>
            </w:r>
          </w:p>
          <w:p w14:paraId="494B18FD" w14:textId="77777777" w:rsidR="00316AEB" w:rsidRPr="00424E15" w:rsidRDefault="00316AEB" w:rsidP="005B609A">
            <w:pPr>
              <w:pStyle w:val="Leipteksti2"/>
              <w:rPr>
                <w:color w:val="000000"/>
                <w:sz w:val="24"/>
              </w:rPr>
            </w:pPr>
            <w:r w:rsidRPr="00424E15">
              <w:rPr>
                <w:kern w:val="0"/>
                <w:sz w:val="24"/>
              </w:rPr>
              <w:t>EN 60704-2-7:1998</w:t>
            </w:r>
          </w:p>
        </w:tc>
      </w:tr>
      <w:tr w:rsidR="00316AEB" w:rsidRPr="00424E15" w14:paraId="6416CE09" w14:textId="77777777" w:rsidTr="005B609A">
        <w:tc>
          <w:tcPr>
            <w:tcW w:w="3114" w:type="dxa"/>
          </w:tcPr>
          <w:p w14:paraId="69C46BB9" w14:textId="310BC682" w:rsidR="00316AEB" w:rsidRPr="00424E15" w:rsidRDefault="00316AEB" w:rsidP="005B609A">
            <w:pPr>
              <w:autoSpaceDE w:val="0"/>
              <w:autoSpaceDN w:val="0"/>
              <w:adjustRightInd w:val="0"/>
              <w:jc w:val="left"/>
              <w:rPr>
                <w:color w:val="000000"/>
                <w:sz w:val="24"/>
              </w:rPr>
            </w:pPr>
            <w:r>
              <w:rPr>
                <w:kern w:val="0"/>
                <w:sz w:val="24"/>
              </w:rPr>
              <w:t>Lisätietoja</w:t>
            </w:r>
          </w:p>
        </w:tc>
        <w:tc>
          <w:tcPr>
            <w:tcW w:w="6515" w:type="dxa"/>
            <w:gridSpan w:val="3"/>
          </w:tcPr>
          <w:p w14:paraId="2F65811C" w14:textId="172EDE50" w:rsidR="00316AEB" w:rsidRPr="00424E15" w:rsidRDefault="00316AEB" w:rsidP="005B609A">
            <w:pPr>
              <w:pStyle w:val="Leipteksti2"/>
              <w:jc w:val="center"/>
              <w:rPr>
                <w:color w:val="000000"/>
                <w:sz w:val="24"/>
              </w:rPr>
            </w:pPr>
            <w:r>
              <w:rPr>
                <w:color w:val="000000"/>
                <w:sz w:val="24"/>
              </w:rPr>
              <w:t>Oy Scandic Trading House Ltd, 30420 Forssa, Finland</w:t>
            </w:r>
          </w:p>
        </w:tc>
      </w:tr>
    </w:tbl>
    <w:p w14:paraId="6368F919" w14:textId="77777777" w:rsidR="00316AEB" w:rsidRPr="00AF7B08" w:rsidRDefault="00316AEB">
      <w:pPr>
        <w:pStyle w:val="Leipteksti2"/>
        <w:rPr>
          <w:b/>
          <w:bCs/>
          <w:color w:val="000000"/>
          <w:sz w:val="24"/>
        </w:rPr>
      </w:pPr>
    </w:p>
    <w:sectPr w:rsidR="00316AEB" w:rsidRPr="00AF7B08" w:rsidSect="00E01CE7">
      <w:footerReference w:type="default" r:id="rId17"/>
      <w:pgSz w:w="11907" w:h="16840"/>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89A3E" w14:textId="77777777" w:rsidR="00CA30BC" w:rsidRDefault="00CA30BC">
      <w:r>
        <w:separator/>
      </w:r>
    </w:p>
  </w:endnote>
  <w:endnote w:type="continuationSeparator" w:id="0">
    <w:p w14:paraId="4A396352" w14:textId="77777777" w:rsidR="00CA30BC" w:rsidRDefault="00CA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0E47A" w14:textId="77777777" w:rsidR="00F7623F" w:rsidRDefault="005E0B39">
    <w:pPr>
      <w:pStyle w:val="Alatunniste"/>
      <w:jc w:val="center"/>
    </w:pPr>
    <w:r>
      <w:fldChar w:fldCharType="begin"/>
    </w:r>
    <w:r w:rsidR="004310FC">
      <w:instrText xml:space="preserve"> PAGE   \* MERGEFORMAT </w:instrText>
    </w:r>
    <w:r>
      <w:fldChar w:fldCharType="separate"/>
    </w:r>
    <w:r w:rsidR="00316AEB" w:rsidRPr="00316AEB">
      <w:rPr>
        <w:noProof/>
        <w:lang w:val="zh-CN"/>
      </w:rPr>
      <w:t>6</w:t>
    </w:r>
    <w:r>
      <w:fldChar w:fldCharType="end"/>
    </w:r>
  </w:p>
  <w:p w14:paraId="4489DA49" w14:textId="77777777" w:rsidR="00F7623F" w:rsidRDefault="00F7623F">
    <w:pP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3A6AE" w14:textId="77777777" w:rsidR="00CA30BC" w:rsidRDefault="00CA30BC">
      <w:r>
        <w:separator/>
      </w:r>
    </w:p>
  </w:footnote>
  <w:footnote w:type="continuationSeparator" w:id="0">
    <w:p w14:paraId="53A393C8" w14:textId="77777777" w:rsidR="00CA30BC" w:rsidRDefault="00CA3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7441D2"/>
    <w:multiLevelType w:val="singleLevel"/>
    <w:tmpl w:val="D17441D2"/>
    <w:lvl w:ilvl="0">
      <w:start w:val="1"/>
      <w:numFmt w:val="decimal"/>
      <w:suff w:val="space"/>
      <w:lvlText w:val="(%1)"/>
      <w:lvlJc w:val="left"/>
    </w:lvl>
  </w:abstractNum>
  <w:abstractNum w:abstractNumId="1">
    <w:nsid w:val="0000000B"/>
    <w:multiLevelType w:val="multilevel"/>
    <w:tmpl w:val="000000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F5B44BF"/>
    <w:multiLevelType w:val="hybridMultilevel"/>
    <w:tmpl w:val="9606D610"/>
    <w:lvl w:ilvl="0" w:tplc="C31CAD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4906F7"/>
    <w:multiLevelType w:val="hybridMultilevel"/>
    <w:tmpl w:val="4E663258"/>
    <w:lvl w:ilvl="0" w:tplc="0590AACE">
      <w:start w:val="1"/>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209C2FA6"/>
    <w:multiLevelType w:val="multilevel"/>
    <w:tmpl w:val="5EC880D2"/>
    <w:lvl w:ilvl="0">
      <w:start w:val="1"/>
      <w:numFmt w:val="decimal"/>
      <w:lvlText w:val="%1."/>
      <w:lvlJc w:val="left"/>
      <w:pPr>
        <w:tabs>
          <w:tab w:val="left" w:pos="360"/>
        </w:tabs>
        <w:ind w:left="360" w:hanging="36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965338C"/>
    <w:multiLevelType w:val="hybridMultilevel"/>
    <w:tmpl w:val="CB1A35F6"/>
    <w:lvl w:ilvl="0" w:tplc="B2ECB4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FD0392"/>
    <w:multiLevelType w:val="multilevel"/>
    <w:tmpl w:val="29FD0392"/>
    <w:lvl w:ilvl="0">
      <w:start w:val="1"/>
      <w:numFmt w:val="decimal"/>
      <w:lvlText w:val="%1."/>
      <w:lvlJc w:val="left"/>
      <w:pPr>
        <w:tabs>
          <w:tab w:val="left" w:pos="360"/>
        </w:tabs>
        <w:ind w:left="360" w:hanging="36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A2B7AEA"/>
    <w:multiLevelType w:val="hybridMultilevel"/>
    <w:tmpl w:val="61C67B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BFF6EC3"/>
    <w:multiLevelType w:val="multilevel"/>
    <w:tmpl w:val="3BFF6EC3"/>
    <w:lvl w:ilvl="0">
      <w:start w:val="1"/>
      <w:numFmt w:val="decimal"/>
      <w:lvlText w:val="%1)"/>
      <w:lvlJc w:val="left"/>
      <w:pPr>
        <w:ind w:left="360" w:hanging="360"/>
      </w:pPr>
      <w:rPr>
        <w:rFonts w:ascii="Times New Roman" w:eastAsia="SimSun"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C63504D"/>
    <w:multiLevelType w:val="hybridMultilevel"/>
    <w:tmpl w:val="743EFAEE"/>
    <w:lvl w:ilvl="0" w:tplc="1CB83B9E">
      <w:start w:val="7"/>
      <w:numFmt w:val="bullet"/>
      <w:lvlText w:val=""/>
      <w:lvlJc w:val="left"/>
      <w:pPr>
        <w:ind w:left="720" w:hanging="360"/>
      </w:pPr>
      <w:rPr>
        <w:rFonts w:ascii="Symbol" w:eastAsia="Calibr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2C8377E"/>
    <w:multiLevelType w:val="hybridMultilevel"/>
    <w:tmpl w:val="F16C61DE"/>
    <w:lvl w:ilvl="0" w:tplc="A516C3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C3D3C16"/>
    <w:multiLevelType w:val="hybridMultilevel"/>
    <w:tmpl w:val="954C31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7915543"/>
    <w:multiLevelType w:val="multilevel"/>
    <w:tmpl w:val="C74A0C8C"/>
    <w:lvl w:ilvl="0">
      <w:start w:val="1"/>
      <w:numFmt w:val="decimal"/>
      <w:lvlText w:val="%1."/>
      <w:lvlJc w:val="left"/>
      <w:pPr>
        <w:ind w:left="0" w:firstLine="0"/>
      </w:pPr>
      <w:rPr>
        <w:rFonts w:ascii="Times New Roman" w:eastAsia="SimSun" w:hAnsi="Times New Roman" w:cs="Times New Roman"/>
      </w:rPr>
    </w:lvl>
    <w:lvl w:ilvl="1">
      <w:start w:val="1"/>
      <w:numFmt w:val="lowerLetter"/>
      <w:lvlText w:val="%2)"/>
      <w:lvlJc w:val="left"/>
      <w:pPr>
        <w:ind w:left="420" w:firstLine="0"/>
      </w:pPr>
    </w:lvl>
    <w:lvl w:ilvl="2">
      <w:start w:val="1"/>
      <w:numFmt w:val="lowerRoman"/>
      <w:lvlText w:val="%3."/>
      <w:lvlJc w:val="left"/>
      <w:pPr>
        <w:ind w:left="840" w:firstLine="0"/>
      </w:pPr>
    </w:lvl>
    <w:lvl w:ilvl="3">
      <w:start w:val="1"/>
      <w:numFmt w:val="decimal"/>
      <w:lvlText w:val="%4."/>
      <w:lvlJc w:val="left"/>
      <w:pPr>
        <w:ind w:left="1260" w:firstLine="0"/>
      </w:pPr>
    </w:lvl>
    <w:lvl w:ilvl="4">
      <w:start w:val="1"/>
      <w:numFmt w:val="lowerLetter"/>
      <w:lvlText w:val="%5)"/>
      <w:lvlJc w:val="left"/>
      <w:pPr>
        <w:ind w:left="1680" w:firstLine="0"/>
      </w:pPr>
    </w:lvl>
    <w:lvl w:ilvl="5">
      <w:start w:val="1"/>
      <w:numFmt w:val="lowerRoman"/>
      <w:lvlText w:val="%6."/>
      <w:lvlJc w:val="left"/>
      <w:pPr>
        <w:ind w:left="2100" w:firstLine="0"/>
      </w:pPr>
    </w:lvl>
    <w:lvl w:ilvl="6">
      <w:start w:val="1"/>
      <w:numFmt w:val="decimal"/>
      <w:lvlText w:val="%7."/>
      <w:lvlJc w:val="left"/>
      <w:pPr>
        <w:ind w:left="2520" w:firstLine="0"/>
      </w:pPr>
    </w:lvl>
    <w:lvl w:ilvl="7">
      <w:start w:val="1"/>
      <w:numFmt w:val="lowerLetter"/>
      <w:lvlText w:val="%8)"/>
      <w:lvlJc w:val="left"/>
      <w:pPr>
        <w:ind w:left="2940" w:firstLine="0"/>
      </w:pPr>
    </w:lvl>
    <w:lvl w:ilvl="8">
      <w:start w:val="1"/>
      <w:numFmt w:val="lowerRoman"/>
      <w:lvlText w:val="%9."/>
      <w:lvlJc w:val="left"/>
      <w:pPr>
        <w:ind w:left="3360" w:firstLine="0"/>
      </w:pPr>
    </w:lvl>
  </w:abstractNum>
  <w:abstractNum w:abstractNumId="13">
    <w:nsid w:val="784132D8"/>
    <w:multiLevelType w:val="hybridMultilevel"/>
    <w:tmpl w:val="8C701D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7"/>
  </w:num>
  <w:num w:numId="4">
    <w:abstractNumId w:val="13"/>
  </w:num>
  <w:num w:numId="5">
    <w:abstractNumId w:val="11"/>
  </w:num>
  <w:num w:numId="6">
    <w:abstractNumId w:val="12"/>
  </w:num>
  <w:num w:numId="7">
    <w:abstractNumId w:val="0"/>
  </w:num>
  <w:num w:numId="8">
    <w:abstractNumId w:val="9"/>
  </w:num>
  <w:num w:numId="9">
    <w:abstractNumId w:val="1"/>
  </w:num>
  <w:num w:numId="10">
    <w:abstractNumId w:val="4"/>
  </w:num>
  <w:num w:numId="11">
    <w:abstractNumId w:val="6"/>
    <w:lvlOverride w:ilvl="0">
      <w:lvl w:ilvl="0">
        <w:start w:val="1"/>
        <w:numFmt w:val="decimal"/>
        <w:lvlText w:val="%1."/>
        <w:lvlJc w:val="left"/>
        <w:pPr>
          <w:tabs>
            <w:tab w:val="num" w:pos="360"/>
          </w:tabs>
          <w:ind w:left="360" w:hanging="360"/>
        </w:pPr>
        <w:rPr>
          <w:rFonts w:ascii="Times New Roman" w:eastAsia="SimSun" w:hAnsi="Times New Roman" w:cs="Times New Roman" w:hint="eastAsia"/>
        </w:rPr>
      </w:lvl>
    </w:lvlOverride>
    <w:lvlOverride w:ilvl="1">
      <w:lvl w:ilvl="1">
        <w:start w:val="1"/>
        <w:numFmt w:val="lowerLetter"/>
        <w:lvlText w:val="%2)"/>
        <w:lvlJc w:val="left"/>
        <w:pPr>
          <w:tabs>
            <w:tab w:val="num" w:pos="840"/>
          </w:tabs>
          <w:ind w:left="840" w:hanging="420"/>
        </w:pPr>
        <w:rPr>
          <w:rFonts w:hint="eastAsia"/>
        </w:rPr>
      </w:lvl>
    </w:lvlOverride>
    <w:lvlOverride w:ilvl="2">
      <w:lvl w:ilvl="2">
        <w:start w:val="1"/>
        <w:numFmt w:val="lowerRoman"/>
        <w:lvlText w:val="%3."/>
        <w:lvlJc w:val="right"/>
        <w:pPr>
          <w:tabs>
            <w:tab w:val="num" w:pos="1260"/>
          </w:tabs>
          <w:ind w:left="1260" w:hanging="420"/>
        </w:pPr>
        <w:rPr>
          <w:rFonts w:hint="eastAsia"/>
        </w:rPr>
      </w:lvl>
    </w:lvlOverride>
    <w:lvlOverride w:ilvl="3">
      <w:lvl w:ilvl="3">
        <w:start w:val="1"/>
        <w:numFmt w:val="decimal"/>
        <w:lvlText w:val="%4."/>
        <w:lvlJc w:val="left"/>
        <w:pPr>
          <w:tabs>
            <w:tab w:val="num" w:pos="1680"/>
          </w:tabs>
          <w:ind w:left="1680" w:hanging="420"/>
        </w:pPr>
        <w:rPr>
          <w:rFonts w:hint="eastAsia"/>
        </w:rPr>
      </w:lvl>
    </w:lvlOverride>
    <w:lvlOverride w:ilvl="4">
      <w:lvl w:ilvl="4">
        <w:start w:val="1"/>
        <w:numFmt w:val="lowerLetter"/>
        <w:lvlText w:val="%5)"/>
        <w:lvlJc w:val="left"/>
        <w:pPr>
          <w:tabs>
            <w:tab w:val="num" w:pos="2100"/>
          </w:tabs>
          <w:ind w:left="2100" w:hanging="420"/>
        </w:pPr>
        <w:rPr>
          <w:rFonts w:hint="eastAsia"/>
        </w:rPr>
      </w:lvl>
    </w:lvlOverride>
    <w:lvlOverride w:ilvl="5">
      <w:lvl w:ilvl="5">
        <w:start w:val="1"/>
        <w:numFmt w:val="lowerRoman"/>
        <w:lvlText w:val="%6."/>
        <w:lvlJc w:val="right"/>
        <w:pPr>
          <w:tabs>
            <w:tab w:val="num" w:pos="2520"/>
          </w:tabs>
          <w:ind w:left="2520" w:hanging="420"/>
        </w:pPr>
        <w:rPr>
          <w:rFonts w:hint="eastAsia"/>
        </w:rPr>
      </w:lvl>
    </w:lvlOverride>
    <w:lvlOverride w:ilvl="6">
      <w:lvl w:ilvl="6">
        <w:start w:val="1"/>
        <w:numFmt w:val="decimal"/>
        <w:lvlText w:val="%7."/>
        <w:lvlJc w:val="left"/>
        <w:pPr>
          <w:tabs>
            <w:tab w:val="num" w:pos="2940"/>
          </w:tabs>
          <w:ind w:left="2940" w:hanging="420"/>
        </w:pPr>
        <w:rPr>
          <w:rFonts w:hint="eastAsia"/>
        </w:rPr>
      </w:lvl>
    </w:lvlOverride>
    <w:lvlOverride w:ilvl="7">
      <w:lvl w:ilvl="7">
        <w:start w:val="1"/>
        <w:numFmt w:val="lowerLetter"/>
        <w:lvlText w:val="%8)"/>
        <w:lvlJc w:val="left"/>
        <w:pPr>
          <w:tabs>
            <w:tab w:val="num" w:pos="3360"/>
          </w:tabs>
          <w:ind w:left="3360" w:hanging="420"/>
        </w:pPr>
        <w:rPr>
          <w:rFonts w:hint="eastAsia"/>
        </w:rPr>
      </w:lvl>
    </w:lvlOverride>
    <w:lvlOverride w:ilvl="8">
      <w:lvl w:ilvl="8">
        <w:start w:val="1"/>
        <w:numFmt w:val="lowerRoman"/>
        <w:lvlText w:val="%9."/>
        <w:lvlJc w:val="right"/>
        <w:pPr>
          <w:tabs>
            <w:tab w:val="num" w:pos="3780"/>
          </w:tabs>
          <w:ind w:left="3780" w:hanging="420"/>
        </w:pPr>
        <w:rPr>
          <w:rFonts w:hint="eastAsia"/>
        </w:rPr>
      </w:lvl>
    </w:lvlOverride>
  </w:num>
  <w:num w:numId="12">
    <w:abstractNumId w:val="3"/>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83"/>
    <w:rsid w:val="00004DE6"/>
    <w:rsid w:val="0002580E"/>
    <w:rsid w:val="00033EF8"/>
    <w:rsid w:val="00036AA5"/>
    <w:rsid w:val="00055551"/>
    <w:rsid w:val="00060CCB"/>
    <w:rsid w:val="00077DD9"/>
    <w:rsid w:val="00093DD0"/>
    <w:rsid w:val="000B76B3"/>
    <w:rsid w:val="000D3BA9"/>
    <w:rsid w:val="000E4705"/>
    <w:rsid w:val="001002C0"/>
    <w:rsid w:val="001142F0"/>
    <w:rsid w:val="00140B3E"/>
    <w:rsid w:val="00160097"/>
    <w:rsid w:val="001858B1"/>
    <w:rsid w:val="001B45F3"/>
    <w:rsid w:val="001C4855"/>
    <w:rsid w:val="001E0F34"/>
    <w:rsid w:val="001E47CB"/>
    <w:rsid w:val="002000A5"/>
    <w:rsid w:val="00202838"/>
    <w:rsid w:val="00224391"/>
    <w:rsid w:val="00233A19"/>
    <w:rsid w:val="00242603"/>
    <w:rsid w:val="002537ED"/>
    <w:rsid w:val="002671F5"/>
    <w:rsid w:val="00277EBF"/>
    <w:rsid w:val="002A6D6B"/>
    <w:rsid w:val="002B0D0C"/>
    <w:rsid w:val="002C22BB"/>
    <w:rsid w:val="002C671E"/>
    <w:rsid w:val="00301B94"/>
    <w:rsid w:val="0030449E"/>
    <w:rsid w:val="00310D19"/>
    <w:rsid w:val="003114AB"/>
    <w:rsid w:val="003121B3"/>
    <w:rsid w:val="00316AEB"/>
    <w:rsid w:val="0032683C"/>
    <w:rsid w:val="003348D9"/>
    <w:rsid w:val="00335AB0"/>
    <w:rsid w:val="003554D6"/>
    <w:rsid w:val="003657E5"/>
    <w:rsid w:val="0037749D"/>
    <w:rsid w:val="00397427"/>
    <w:rsid w:val="003A6909"/>
    <w:rsid w:val="003C1710"/>
    <w:rsid w:val="003C556D"/>
    <w:rsid w:val="003C63ED"/>
    <w:rsid w:val="003C6DED"/>
    <w:rsid w:val="003D6724"/>
    <w:rsid w:val="003D767A"/>
    <w:rsid w:val="00406AC4"/>
    <w:rsid w:val="0042335C"/>
    <w:rsid w:val="004310FC"/>
    <w:rsid w:val="00442841"/>
    <w:rsid w:val="00455306"/>
    <w:rsid w:val="00456E6A"/>
    <w:rsid w:val="00476441"/>
    <w:rsid w:val="0048214C"/>
    <w:rsid w:val="00496CEF"/>
    <w:rsid w:val="004A1590"/>
    <w:rsid w:val="004B3548"/>
    <w:rsid w:val="004B7176"/>
    <w:rsid w:val="004E3D12"/>
    <w:rsid w:val="004E5435"/>
    <w:rsid w:val="00517384"/>
    <w:rsid w:val="00520E8E"/>
    <w:rsid w:val="00527F83"/>
    <w:rsid w:val="00535BD9"/>
    <w:rsid w:val="0054701C"/>
    <w:rsid w:val="005559EF"/>
    <w:rsid w:val="0056131C"/>
    <w:rsid w:val="0056393E"/>
    <w:rsid w:val="005A0CDA"/>
    <w:rsid w:val="005A2A17"/>
    <w:rsid w:val="005A6DFD"/>
    <w:rsid w:val="005B43BD"/>
    <w:rsid w:val="005B49AA"/>
    <w:rsid w:val="005D2524"/>
    <w:rsid w:val="005D4646"/>
    <w:rsid w:val="005E0B39"/>
    <w:rsid w:val="005F3400"/>
    <w:rsid w:val="00634A9D"/>
    <w:rsid w:val="006416B7"/>
    <w:rsid w:val="00641CFE"/>
    <w:rsid w:val="006812CA"/>
    <w:rsid w:val="006F0E69"/>
    <w:rsid w:val="006F684E"/>
    <w:rsid w:val="0070211D"/>
    <w:rsid w:val="00710F88"/>
    <w:rsid w:val="007205B8"/>
    <w:rsid w:val="007228A6"/>
    <w:rsid w:val="0075305C"/>
    <w:rsid w:val="007806A0"/>
    <w:rsid w:val="00792C7B"/>
    <w:rsid w:val="007A0AB5"/>
    <w:rsid w:val="007A6ED7"/>
    <w:rsid w:val="007D246B"/>
    <w:rsid w:val="007D4911"/>
    <w:rsid w:val="008130D9"/>
    <w:rsid w:val="008333C8"/>
    <w:rsid w:val="00836980"/>
    <w:rsid w:val="00861D0D"/>
    <w:rsid w:val="00870D5A"/>
    <w:rsid w:val="0088007E"/>
    <w:rsid w:val="00894033"/>
    <w:rsid w:val="008A6909"/>
    <w:rsid w:val="008B334D"/>
    <w:rsid w:val="008B3C61"/>
    <w:rsid w:val="008B4288"/>
    <w:rsid w:val="008D384C"/>
    <w:rsid w:val="008E137D"/>
    <w:rsid w:val="008E1CC1"/>
    <w:rsid w:val="008E2F22"/>
    <w:rsid w:val="008E3538"/>
    <w:rsid w:val="008E6DAA"/>
    <w:rsid w:val="008E7489"/>
    <w:rsid w:val="00910690"/>
    <w:rsid w:val="00914965"/>
    <w:rsid w:val="00917E33"/>
    <w:rsid w:val="00927C82"/>
    <w:rsid w:val="009433FD"/>
    <w:rsid w:val="009506EC"/>
    <w:rsid w:val="0098445D"/>
    <w:rsid w:val="00996BB0"/>
    <w:rsid w:val="009C5034"/>
    <w:rsid w:val="00A032F8"/>
    <w:rsid w:val="00A100A1"/>
    <w:rsid w:val="00A135B7"/>
    <w:rsid w:val="00A214C5"/>
    <w:rsid w:val="00A25AC4"/>
    <w:rsid w:val="00A3494A"/>
    <w:rsid w:val="00A410A9"/>
    <w:rsid w:val="00AB2D68"/>
    <w:rsid w:val="00AC4799"/>
    <w:rsid w:val="00AE1170"/>
    <w:rsid w:val="00AE362D"/>
    <w:rsid w:val="00AF7B08"/>
    <w:rsid w:val="00B25AAF"/>
    <w:rsid w:val="00B42F03"/>
    <w:rsid w:val="00B4596F"/>
    <w:rsid w:val="00B716B1"/>
    <w:rsid w:val="00BA4D0E"/>
    <w:rsid w:val="00C02095"/>
    <w:rsid w:val="00C21C2F"/>
    <w:rsid w:val="00C22581"/>
    <w:rsid w:val="00C33362"/>
    <w:rsid w:val="00C57DA3"/>
    <w:rsid w:val="00C75464"/>
    <w:rsid w:val="00C83851"/>
    <w:rsid w:val="00C9196F"/>
    <w:rsid w:val="00C971E9"/>
    <w:rsid w:val="00CA30BC"/>
    <w:rsid w:val="00CB547C"/>
    <w:rsid w:val="00CD30CF"/>
    <w:rsid w:val="00CD4FF7"/>
    <w:rsid w:val="00CF720F"/>
    <w:rsid w:val="00D219FB"/>
    <w:rsid w:val="00D336EC"/>
    <w:rsid w:val="00D33EDB"/>
    <w:rsid w:val="00D649F5"/>
    <w:rsid w:val="00D64D92"/>
    <w:rsid w:val="00D80403"/>
    <w:rsid w:val="00D84A3C"/>
    <w:rsid w:val="00DB3907"/>
    <w:rsid w:val="00DE7127"/>
    <w:rsid w:val="00E00247"/>
    <w:rsid w:val="00E01CE7"/>
    <w:rsid w:val="00E025AD"/>
    <w:rsid w:val="00E0550C"/>
    <w:rsid w:val="00E11D39"/>
    <w:rsid w:val="00E15D83"/>
    <w:rsid w:val="00E2424D"/>
    <w:rsid w:val="00E45C33"/>
    <w:rsid w:val="00E46F9F"/>
    <w:rsid w:val="00E47694"/>
    <w:rsid w:val="00E50E61"/>
    <w:rsid w:val="00E859B6"/>
    <w:rsid w:val="00EB517E"/>
    <w:rsid w:val="00EE0C2A"/>
    <w:rsid w:val="00EF0FEF"/>
    <w:rsid w:val="00EF101B"/>
    <w:rsid w:val="00EF12F9"/>
    <w:rsid w:val="00F07D63"/>
    <w:rsid w:val="00F1294F"/>
    <w:rsid w:val="00F21217"/>
    <w:rsid w:val="00F30DE0"/>
    <w:rsid w:val="00F35BD7"/>
    <w:rsid w:val="00F36948"/>
    <w:rsid w:val="00F435B4"/>
    <w:rsid w:val="00F66B9F"/>
    <w:rsid w:val="00F709E7"/>
    <w:rsid w:val="00F7554B"/>
    <w:rsid w:val="00F7623F"/>
    <w:rsid w:val="00F9489A"/>
    <w:rsid w:val="00FA4774"/>
    <w:rsid w:val="00FA6C4E"/>
    <w:rsid w:val="00FA790F"/>
    <w:rsid w:val="00FB250F"/>
    <w:rsid w:val="00FB524C"/>
    <w:rsid w:val="11981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EA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D384C"/>
    <w:pPr>
      <w:widowControl w:val="0"/>
      <w:jc w:val="both"/>
    </w:pPr>
    <w:rPr>
      <w:kern w:val="2"/>
      <w:sz w:val="21"/>
      <w:szCs w:val="24"/>
    </w:rPr>
  </w:style>
  <w:style w:type="paragraph" w:styleId="Otsikko1">
    <w:name w:val="heading 1"/>
    <w:basedOn w:val="Normaali"/>
    <w:next w:val="Normaali"/>
    <w:qFormat/>
    <w:rsid w:val="008D384C"/>
    <w:pPr>
      <w:keepNext/>
      <w:outlineLvl w:val="0"/>
    </w:pPr>
    <w:rPr>
      <w:rFonts w:ascii="Arial" w:hAnsi="Arial" w:cs="Arial"/>
      <w:b/>
      <w:bCs/>
    </w:rPr>
  </w:style>
  <w:style w:type="paragraph" w:styleId="Otsikko2">
    <w:name w:val="heading 2"/>
    <w:basedOn w:val="Normaali"/>
    <w:next w:val="Normaali"/>
    <w:qFormat/>
    <w:rsid w:val="008D384C"/>
    <w:pPr>
      <w:keepNext/>
      <w:spacing w:line="360" w:lineRule="auto"/>
      <w:outlineLvl w:val="1"/>
    </w:pPr>
    <w:rPr>
      <w:rFonts w:ascii="Arial Black" w:hAnsi="Arial Black" w:cs="Arial"/>
      <w:sz w:val="32"/>
    </w:rPr>
  </w:style>
  <w:style w:type="paragraph" w:styleId="Otsikko3">
    <w:name w:val="heading 3"/>
    <w:basedOn w:val="Normaali"/>
    <w:next w:val="Normaali"/>
    <w:qFormat/>
    <w:rsid w:val="008D384C"/>
    <w:pPr>
      <w:keepNext/>
      <w:spacing w:line="360" w:lineRule="auto"/>
      <w:outlineLvl w:val="2"/>
    </w:pPr>
    <w:rPr>
      <w:b/>
      <w:bCs/>
      <w:sz w:val="28"/>
    </w:rPr>
  </w:style>
  <w:style w:type="paragraph" w:styleId="Otsikko4">
    <w:name w:val="heading 4"/>
    <w:basedOn w:val="Normaali"/>
    <w:next w:val="Normaali"/>
    <w:qFormat/>
    <w:rsid w:val="008D384C"/>
    <w:pPr>
      <w:keepNext/>
      <w:spacing w:line="360" w:lineRule="auto"/>
      <w:outlineLvl w:val="3"/>
    </w:pPr>
    <w:rPr>
      <w:rFonts w:ascii="Arial Black" w:hAnsi="Arial Black" w:cs="Arial"/>
      <w:sz w:val="28"/>
    </w:rPr>
  </w:style>
  <w:style w:type="paragraph" w:styleId="Otsikko5">
    <w:name w:val="heading 5"/>
    <w:basedOn w:val="Normaali"/>
    <w:next w:val="Normaali"/>
    <w:qFormat/>
    <w:rsid w:val="008D384C"/>
    <w:pPr>
      <w:keepNext/>
      <w:outlineLvl w:val="4"/>
    </w:pPr>
    <w:rPr>
      <w:b/>
      <w:bCs/>
      <w:sz w:val="15"/>
    </w:rPr>
  </w:style>
  <w:style w:type="paragraph" w:styleId="Otsikko6">
    <w:name w:val="heading 6"/>
    <w:basedOn w:val="Normaali"/>
    <w:next w:val="Normaali"/>
    <w:qFormat/>
    <w:rsid w:val="008D384C"/>
    <w:pPr>
      <w:keepNext/>
      <w:keepLines/>
      <w:spacing w:before="240" w:after="64" w:line="320" w:lineRule="auto"/>
      <w:outlineLvl w:val="5"/>
    </w:pPr>
    <w:rPr>
      <w:rFonts w:ascii="Arial" w:eastAsia="SimHei" w:hAnsi="Arial"/>
      <w:b/>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sid w:val="008D384C"/>
    <w:pPr>
      <w:spacing w:line="0" w:lineRule="atLeast"/>
    </w:pPr>
    <w:rPr>
      <w:rFonts w:ascii="Arial" w:hAnsi="Arial" w:cs="Arial"/>
      <w:i/>
      <w:iCs/>
      <w:sz w:val="15"/>
    </w:rPr>
  </w:style>
  <w:style w:type="paragraph" w:styleId="Sisennettyleipteksti">
    <w:name w:val="Body Text Indent"/>
    <w:basedOn w:val="Normaali"/>
    <w:rsid w:val="008D384C"/>
    <w:pPr>
      <w:spacing w:after="120"/>
      <w:ind w:leftChars="200" w:left="420"/>
    </w:pPr>
  </w:style>
  <w:style w:type="paragraph" w:styleId="Alatunniste">
    <w:name w:val="footer"/>
    <w:basedOn w:val="Normaali"/>
    <w:link w:val="AlatunnisteChar"/>
    <w:uiPriority w:val="99"/>
    <w:rsid w:val="008D384C"/>
    <w:pPr>
      <w:tabs>
        <w:tab w:val="center" w:pos="4320"/>
        <w:tab w:val="right" w:pos="8640"/>
      </w:tabs>
    </w:pPr>
  </w:style>
  <w:style w:type="paragraph" w:styleId="Yltunniste">
    <w:name w:val="header"/>
    <w:basedOn w:val="Normaali"/>
    <w:link w:val="YltunnisteChar"/>
    <w:uiPriority w:val="99"/>
    <w:rsid w:val="008D384C"/>
    <w:pPr>
      <w:tabs>
        <w:tab w:val="center" w:pos="4320"/>
        <w:tab w:val="right" w:pos="8640"/>
      </w:tabs>
    </w:pPr>
  </w:style>
  <w:style w:type="paragraph" w:styleId="Leipteksti2">
    <w:name w:val="Body Text 2"/>
    <w:basedOn w:val="Normaali"/>
    <w:link w:val="Leipteksti2Char"/>
    <w:rsid w:val="008D384C"/>
    <w:pPr>
      <w:spacing w:line="0" w:lineRule="atLeast"/>
    </w:pPr>
    <w:rPr>
      <w:sz w:val="15"/>
    </w:rPr>
  </w:style>
  <w:style w:type="table" w:styleId="TaulukkoRuudukko">
    <w:name w:val="Table Grid"/>
    <w:basedOn w:val="Normaalitaulukko"/>
    <w:rsid w:val="008D38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ulukkoYksinkertainen2">
    <w:name w:val="Table Simple 2"/>
    <w:basedOn w:val="Normaalitaulukko"/>
    <w:rsid w:val="008D384C"/>
    <w:pPr>
      <w:widowControl w:val="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character" w:customStyle="1" w:styleId="AlatunnisteChar">
    <w:name w:val="Alatunniste Char"/>
    <w:link w:val="Alatunniste"/>
    <w:uiPriority w:val="99"/>
    <w:rsid w:val="008D384C"/>
    <w:rPr>
      <w:kern w:val="2"/>
      <w:sz w:val="21"/>
      <w:szCs w:val="24"/>
    </w:rPr>
  </w:style>
  <w:style w:type="paragraph" w:styleId="Eivli">
    <w:name w:val="No Spacing"/>
    <w:link w:val="EivliChar"/>
    <w:uiPriority w:val="1"/>
    <w:qFormat/>
    <w:rsid w:val="008D384C"/>
    <w:rPr>
      <w:rFonts w:ascii="Calibri" w:hAnsi="Calibri"/>
      <w:sz w:val="22"/>
      <w:szCs w:val="22"/>
    </w:rPr>
  </w:style>
  <w:style w:type="character" w:customStyle="1" w:styleId="EivliChar">
    <w:name w:val="Ei väliä Char"/>
    <w:link w:val="Eivli"/>
    <w:uiPriority w:val="1"/>
    <w:rsid w:val="008D384C"/>
    <w:rPr>
      <w:rFonts w:ascii="Calibri" w:hAnsi="Calibri"/>
      <w:sz w:val="22"/>
      <w:szCs w:val="22"/>
      <w:lang w:val="en-US" w:eastAsia="zh-CN" w:bidi="ar-SA"/>
    </w:rPr>
  </w:style>
  <w:style w:type="character" w:customStyle="1" w:styleId="YltunnisteChar">
    <w:name w:val="Ylätunniste Char"/>
    <w:link w:val="Yltunniste"/>
    <w:uiPriority w:val="99"/>
    <w:rsid w:val="008D384C"/>
    <w:rPr>
      <w:kern w:val="2"/>
      <w:sz w:val="21"/>
      <w:szCs w:val="24"/>
    </w:rPr>
  </w:style>
  <w:style w:type="paragraph" w:customStyle="1" w:styleId="1">
    <w:name w:val="列出段落1"/>
    <w:basedOn w:val="Normaali"/>
    <w:uiPriority w:val="34"/>
    <w:qFormat/>
    <w:rsid w:val="008D384C"/>
    <w:pPr>
      <w:widowControl/>
      <w:ind w:firstLineChars="200" w:firstLine="420"/>
      <w:jc w:val="left"/>
    </w:pPr>
    <w:rPr>
      <w:kern w:val="0"/>
      <w:sz w:val="20"/>
      <w:szCs w:val="20"/>
      <w:lang w:val="fr-FR" w:eastAsia="en-US" w:bidi="he-IL"/>
    </w:rPr>
  </w:style>
  <w:style w:type="paragraph" w:styleId="Luettelokappale">
    <w:name w:val="List Paragraph"/>
    <w:basedOn w:val="Normaali"/>
    <w:uiPriority w:val="99"/>
    <w:rsid w:val="00455306"/>
    <w:pPr>
      <w:ind w:firstLineChars="200" w:firstLine="420"/>
    </w:pPr>
  </w:style>
  <w:style w:type="paragraph" w:styleId="Seliteteksti">
    <w:name w:val="Balloon Text"/>
    <w:basedOn w:val="Normaali"/>
    <w:link w:val="SelitetekstiChar"/>
    <w:rsid w:val="00A100A1"/>
    <w:rPr>
      <w:sz w:val="18"/>
      <w:szCs w:val="18"/>
    </w:rPr>
  </w:style>
  <w:style w:type="character" w:customStyle="1" w:styleId="SelitetekstiChar">
    <w:name w:val="Seliteteksti Char"/>
    <w:basedOn w:val="Kappaleenoletusfontti"/>
    <w:link w:val="Seliteteksti"/>
    <w:rsid w:val="00A100A1"/>
    <w:rPr>
      <w:kern w:val="2"/>
      <w:sz w:val="18"/>
      <w:szCs w:val="18"/>
    </w:rPr>
  </w:style>
  <w:style w:type="character" w:customStyle="1" w:styleId="Leipteksti2Char">
    <w:name w:val="Leipäteksti 2 Char"/>
    <w:basedOn w:val="Kappaleenoletusfontti"/>
    <w:link w:val="Leipteksti2"/>
    <w:rsid w:val="00316AEB"/>
    <w:rPr>
      <w:kern w:val="2"/>
      <w:sz w:val="1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D384C"/>
    <w:pPr>
      <w:widowControl w:val="0"/>
      <w:jc w:val="both"/>
    </w:pPr>
    <w:rPr>
      <w:kern w:val="2"/>
      <w:sz w:val="21"/>
      <w:szCs w:val="24"/>
    </w:rPr>
  </w:style>
  <w:style w:type="paragraph" w:styleId="Otsikko1">
    <w:name w:val="heading 1"/>
    <w:basedOn w:val="Normaali"/>
    <w:next w:val="Normaali"/>
    <w:qFormat/>
    <w:rsid w:val="008D384C"/>
    <w:pPr>
      <w:keepNext/>
      <w:outlineLvl w:val="0"/>
    </w:pPr>
    <w:rPr>
      <w:rFonts w:ascii="Arial" w:hAnsi="Arial" w:cs="Arial"/>
      <w:b/>
      <w:bCs/>
    </w:rPr>
  </w:style>
  <w:style w:type="paragraph" w:styleId="Otsikko2">
    <w:name w:val="heading 2"/>
    <w:basedOn w:val="Normaali"/>
    <w:next w:val="Normaali"/>
    <w:qFormat/>
    <w:rsid w:val="008D384C"/>
    <w:pPr>
      <w:keepNext/>
      <w:spacing w:line="360" w:lineRule="auto"/>
      <w:outlineLvl w:val="1"/>
    </w:pPr>
    <w:rPr>
      <w:rFonts w:ascii="Arial Black" w:hAnsi="Arial Black" w:cs="Arial"/>
      <w:sz w:val="32"/>
    </w:rPr>
  </w:style>
  <w:style w:type="paragraph" w:styleId="Otsikko3">
    <w:name w:val="heading 3"/>
    <w:basedOn w:val="Normaali"/>
    <w:next w:val="Normaali"/>
    <w:qFormat/>
    <w:rsid w:val="008D384C"/>
    <w:pPr>
      <w:keepNext/>
      <w:spacing w:line="360" w:lineRule="auto"/>
      <w:outlineLvl w:val="2"/>
    </w:pPr>
    <w:rPr>
      <w:b/>
      <w:bCs/>
      <w:sz w:val="28"/>
    </w:rPr>
  </w:style>
  <w:style w:type="paragraph" w:styleId="Otsikko4">
    <w:name w:val="heading 4"/>
    <w:basedOn w:val="Normaali"/>
    <w:next w:val="Normaali"/>
    <w:qFormat/>
    <w:rsid w:val="008D384C"/>
    <w:pPr>
      <w:keepNext/>
      <w:spacing w:line="360" w:lineRule="auto"/>
      <w:outlineLvl w:val="3"/>
    </w:pPr>
    <w:rPr>
      <w:rFonts w:ascii="Arial Black" w:hAnsi="Arial Black" w:cs="Arial"/>
      <w:sz w:val="28"/>
    </w:rPr>
  </w:style>
  <w:style w:type="paragraph" w:styleId="Otsikko5">
    <w:name w:val="heading 5"/>
    <w:basedOn w:val="Normaali"/>
    <w:next w:val="Normaali"/>
    <w:qFormat/>
    <w:rsid w:val="008D384C"/>
    <w:pPr>
      <w:keepNext/>
      <w:outlineLvl w:val="4"/>
    </w:pPr>
    <w:rPr>
      <w:b/>
      <w:bCs/>
      <w:sz w:val="15"/>
    </w:rPr>
  </w:style>
  <w:style w:type="paragraph" w:styleId="Otsikko6">
    <w:name w:val="heading 6"/>
    <w:basedOn w:val="Normaali"/>
    <w:next w:val="Normaali"/>
    <w:qFormat/>
    <w:rsid w:val="008D384C"/>
    <w:pPr>
      <w:keepNext/>
      <w:keepLines/>
      <w:spacing w:before="240" w:after="64" w:line="320" w:lineRule="auto"/>
      <w:outlineLvl w:val="5"/>
    </w:pPr>
    <w:rPr>
      <w:rFonts w:ascii="Arial" w:eastAsia="SimHei" w:hAnsi="Arial"/>
      <w:b/>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sid w:val="008D384C"/>
    <w:pPr>
      <w:spacing w:line="0" w:lineRule="atLeast"/>
    </w:pPr>
    <w:rPr>
      <w:rFonts w:ascii="Arial" w:hAnsi="Arial" w:cs="Arial"/>
      <w:i/>
      <w:iCs/>
      <w:sz w:val="15"/>
    </w:rPr>
  </w:style>
  <w:style w:type="paragraph" w:styleId="Sisennettyleipteksti">
    <w:name w:val="Body Text Indent"/>
    <w:basedOn w:val="Normaali"/>
    <w:rsid w:val="008D384C"/>
    <w:pPr>
      <w:spacing w:after="120"/>
      <w:ind w:leftChars="200" w:left="420"/>
    </w:pPr>
  </w:style>
  <w:style w:type="paragraph" w:styleId="Alatunniste">
    <w:name w:val="footer"/>
    <w:basedOn w:val="Normaali"/>
    <w:link w:val="AlatunnisteChar"/>
    <w:uiPriority w:val="99"/>
    <w:rsid w:val="008D384C"/>
    <w:pPr>
      <w:tabs>
        <w:tab w:val="center" w:pos="4320"/>
        <w:tab w:val="right" w:pos="8640"/>
      </w:tabs>
    </w:pPr>
  </w:style>
  <w:style w:type="paragraph" w:styleId="Yltunniste">
    <w:name w:val="header"/>
    <w:basedOn w:val="Normaali"/>
    <w:link w:val="YltunnisteChar"/>
    <w:uiPriority w:val="99"/>
    <w:rsid w:val="008D384C"/>
    <w:pPr>
      <w:tabs>
        <w:tab w:val="center" w:pos="4320"/>
        <w:tab w:val="right" w:pos="8640"/>
      </w:tabs>
    </w:pPr>
  </w:style>
  <w:style w:type="paragraph" w:styleId="Leipteksti2">
    <w:name w:val="Body Text 2"/>
    <w:basedOn w:val="Normaali"/>
    <w:link w:val="Leipteksti2Char"/>
    <w:rsid w:val="008D384C"/>
    <w:pPr>
      <w:spacing w:line="0" w:lineRule="atLeast"/>
    </w:pPr>
    <w:rPr>
      <w:sz w:val="15"/>
    </w:rPr>
  </w:style>
  <w:style w:type="table" w:styleId="TaulukkoRuudukko">
    <w:name w:val="Table Grid"/>
    <w:basedOn w:val="Normaalitaulukko"/>
    <w:rsid w:val="008D38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ulukkoYksinkertainen2">
    <w:name w:val="Table Simple 2"/>
    <w:basedOn w:val="Normaalitaulukko"/>
    <w:rsid w:val="008D384C"/>
    <w:pPr>
      <w:widowControl w:val="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character" w:customStyle="1" w:styleId="AlatunnisteChar">
    <w:name w:val="Alatunniste Char"/>
    <w:link w:val="Alatunniste"/>
    <w:uiPriority w:val="99"/>
    <w:rsid w:val="008D384C"/>
    <w:rPr>
      <w:kern w:val="2"/>
      <w:sz w:val="21"/>
      <w:szCs w:val="24"/>
    </w:rPr>
  </w:style>
  <w:style w:type="paragraph" w:styleId="Eivli">
    <w:name w:val="No Spacing"/>
    <w:link w:val="EivliChar"/>
    <w:uiPriority w:val="1"/>
    <w:qFormat/>
    <w:rsid w:val="008D384C"/>
    <w:rPr>
      <w:rFonts w:ascii="Calibri" w:hAnsi="Calibri"/>
      <w:sz w:val="22"/>
      <w:szCs w:val="22"/>
    </w:rPr>
  </w:style>
  <w:style w:type="character" w:customStyle="1" w:styleId="EivliChar">
    <w:name w:val="Ei väliä Char"/>
    <w:link w:val="Eivli"/>
    <w:uiPriority w:val="1"/>
    <w:rsid w:val="008D384C"/>
    <w:rPr>
      <w:rFonts w:ascii="Calibri" w:hAnsi="Calibri"/>
      <w:sz w:val="22"/>
      <w:szCs w:val="22"/>
      <w:lang w:val="en-US" w:eastAsia="zh-CN" w:bidi="ar-SA"/>
    </w:rPr>
  </w:style>
  <w:style w:type="character" w:customStyle="1" w:styleId="YltunnisteChar">
    <w:name w:val="Ylätunniste Char"/>
    <w:link w:val="Yltunniste"/>
    <w:uiPriority w:val="99"/>
    <w:rsid w:val="008D384C"/>
    <w:rPr>
      <w:kern w:val="2"/>
      <w:sz w:val="21"/>
      <w:szCs w:val="24"/>
    </w:rPr>
  </w:style>
  <w:style w:type="paragraph" w:customStyle="1" w:styleId="1">
    <w:name w:val="列出段落1"/>
    <w:basedOn w:val="Normaali"/>
    <w:uiPriority w:val="34"/>
    <w:qFormat/>
    <w:rsid w:val="008D384C"/>
    <w:pPr>
      <w:widowControl/>
      <w:ind w:firstLineChars="200" w:firstLine="420"/>
      <w:jc w:val="left"/>
    </w:pPr>
    <w:rPr>
      <w:kern w:val="0"/>
      <w:sz w:val="20"/>
      <w:szCs w:val="20"/>
      <w:lang w:val="fr-FR" w:eastAsia="en-US" w:bidi="he-IL"/>
    </w:rPr>
  </w:style>
  <w:style w:type="paragraph" w:styleId="Luettelokappale">
    <w:name w:val="List Paragraph"/>
    <w:basedOn w:val="Normaali"/>
    <w:uiPriority w:val="99"/>
    <w:rsid w:val="00455306"/>
    <w:pPr>
      <w:ind w:firstLineChars="200" w:firstLine="420"/>
    </w:pPr>
  </w:style>
  <w:style w:type="paragraph" w:styleId="Seliteteksti">
    <w:name w:val="Balloon Text"/>
    <w:basedOn w:val="Normaali"/>
    <w:link w:val="SelitetekstiChar"/>
    <w:rsid w:val="00A100A1"/>
    <w:rPr>
      <w:sz w:val="18"/>
      <w:szCs w:val="18"/>
    </w:rPr>
  </w:style>
  <w:style w:type="character" w:customStyle="1" w:styleId="SelitetekstiChar">
    <w:name w:val="Seliteteksti Char"/>
    <w:basedOn w:val="Kappaleenoletusfontti"/>
    <w:link w:val="Seliteteksti"/>
    <w:rsid w:val="00A100A1"/>
    <w:rPr>
      <w:kern w:val="2"/>
      <w:sz w:val="18"/>
      <w:szCs w:val="18"/>
    </w:rPr>
  </w:style>
  <w:style w:type="character" w:customStyle="1" w:styleId="Leipteksti2Char">
    <w:name w:val="Leipäteksti 2 Char"/>
    <w:basedOn w:val="Kappaleenoletusfontti"/>
    <w:link w:val="Leipteksti2"/>
    <w:rsid w:val="00316AEB"/>
    <w:rPr>
      <w:kern w:val="2"/>
      <w:sz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1468</Words>
  <Characters>11891</Characters>
  <Application>Microsoft Office Word</Application>
  <DocSecurity>0</DocSecurity>
  <Lines>99</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P9</Company>
  <LinksUpToDate>false</LinksUpToDate>
  <CharactersWithSpaces>13333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pengcheng</dc:creator>
  <cp:lastModifiedBy>Windows User</cp:lastModifiedBy>
  <cp:revision>3</cp:revision>
  <cp:lastPrinted>2020-09-16T02:04:00Z</cp:lastPrinted>
  <dcterms:created xsi:type="dcterms:W3CDTF">2020-12-02T11:26:00Z</dcterms:created>
  <dcterms:modified xsi:type="dcterms:W3CDTF">2020-12-03T09:16:00Z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